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CF0E" w14:textId="77777777" w:rsidR="00B43D4C" w:rsidRDefault="000A4AD3">
      <w:pPr>
        <w:jc w:val="center"/>
        <w:rPr>
          <w:sz w:val="28"/>
        </w:rPr>
      </w:pPr>
      <w:r>
        <w:rPr>
          <w:rFonts w:ascii="Arial" w:eastAsia="Arial" w:hAnsi="Arial" w:cs="Arial"/>
          <w:sz w:val="20"/>
        </w:rPr>
        <w:t xml:space="preserve"> </w:t>
      </w:r>
    </w:p>
    <w:p w14:paraId="461AFA18" w14:textId="77777777" w:rsidR="00B43D4C" w:rsidRDefault="00B43D4C">
      <w:pPr>
        <w:ind w:left="0" w:firstLine="0"/>
        <w:rPr>
          <w:sz w:val="28"/>
        </w:rPr>
      </w:pPr>
    </w:p>
    <w:p w14:paraId="13F9326E" w14:textId="77777777" w:rsidR="00B43D4C" w:rsidRDefault="00B43D4C">
      <w:pPr>
        <w:jc w:val="center"/>
        <w:rPr>
          <w:sz w:val="28"/>
        </w:rPr>
      </w:pPr>
    </w:p>
    <w:p w14:paraId="5A1052EB" w14:textId="77777777" w:rsidR="00B43D4C" w:rsidRDefault="00B43D4C">
      <w:pPr>
        <w:jc w:val="center"/>
        <w:rPr>
          <w:sz w:val="28"/>
        </w:rPr>
      </w:pPr>
    </w:p>
    <w:p w14:paraId="3F49DA9C" w14:textId="77777777" w:rsidR="00B43D4C" w:rsidRDefault="00B43D4C">
      <w:pPr>
        <w:jc w:val="center"/>
        <w:rPr>
          <w:sz w:val="28"/>
        </w:rPr>
      </w:pPr>
    </w:p>
    <w:p w14:paraId="0F547954" w14:textId="77777777" w:rsidR="00B43D4C" w:rsidRDefault="000A4AD3">
      <w:pPr>
        <w:jc w:val="center"/>
        <w:rPr>
          <w:sz w:val="28"/>
        </w:rPr>
      </w:pPr>
      <w:r>
        <w:rPr>
          <w:noProof/>
          <w:sz w:val="28"/>
        </w:rPr>
        <mc:AlternateContent>
          <mc:Choice Requires="wps">
            <w:drawing>
              <wp:anchor distT="45720" distB="45720" distL="114300" distR="114300" simplePos="0" relativeHeight="251659264" behindDoc="0" locked="0" layoutInCell="1" allowOverlap="1" wp14:anchorId="0A7C1337" wp14:editId="7BE56CD6">
                <wp:simplePos x="0" y="0"/>
                <wp:positionH relativeFrom="column">
                  <wp:posOffset>1920240</wp:posOffset>
                </wp:positionH>
                <wp:positionV relativeFrom="paragraph">
                  <wp:posOffset>183515</wp:posOffset>
                </wp:positionV>
                <wp:extent cx="2757170" cy="140462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1404620"/>
                        </a:xfrm>
                        <a:prstGeom prst="rect">
                          <a:avLst/>
                        </a:prstGeom>
                        <a:solidFill>
                          <a:srgbClr val="FFFFFF"/>
                        </a:solidFill>
                        <a:ln w="9525">
                          <a:noFill/>
                          <a:miter lim="800000"/>
                          <a:headEnd/>
                          <a:tailEnd/>
                        </a:ln>
                      </wps:spPr>
                      <wps:txbx>
                        <w:txbxContent>
                          <w:p w14:paraId="5910710A" w14:textId="578F71B6" w:rsidR="00B43D4C" w:rsidRDefault="00D7370A" w:rsidP="00D7370A">
                            <w:pPr>
                              <w:jc w:val="center"/>
                            </w:pPr>
                            <w:r>
                              <w:rPr>
                                <w:noProof/>
                              </w:rPr>
                              <w:drawing>
                                <wp:inline distT="0" distB="0" distL="0" distR="0" wp14:anchorId="350A2850" wp14:editId="67C329E0">
                                  <wp:extent cx="2878123" cy="2648310"/>
                                  <wp:effectExtent l="0" t="0" r="0" b="0"/>
                                  <wp:docPr id="1" name="Picture 1" descr="A circle with a sailboat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le with a sailboat in the wa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89693" cy="265895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7C1337" id="_x0000_t202" coordsize="21600,21600" o:spt="202" path="m,l,21600r21600,l21600,xe">
                <v:stroke joinstyle="miter"/>
                <v:path gradientshapeok="t" o:connecttype="rect"/>
              </v:shapetype>
              <v:shape id="Text Box 2" o:spid="_x0000_s1026" type="#_x0000_t202" style="position:absolute;left:0;text-align:left;margin-left:151.2pt;margin-top:14.45pt;width:2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5lpDQIAAPcDAAAOAAAAZHJzL2Uyb0RvYy54bWysU9tu2zAMfR+wfxD0vtgOkqY14hRdugwD&#10;ugvQ7QNkWY6FyaJGKbG7rx8lp2nQvQ3Tg0CK1BF5eLS+HXvDjgq9BlvxYpZzpqyERtt9xX983727&#10;5s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" stroked="f">
                <v:textbox style="mso-fit-shape-to-text:t">
                  <w:txbxContent>
                    <w:p w14:paraId="5910710A" w14:textId="578F71B6" w:rsidR="00B43D4C" w:rsidRDefault="00D7370A" w:rsidP="00D7370A">
                      <w:pPr>
                        <w:jc w:val="center"/>
                      </w:pPr>
                      <w:r>
                        <w:rPr>
                          <w:noProof/>
                        </w:rPr>
                        <w:drawing>
                          <wp:inline distT="0" distB="0" distL="0" distR="0" wp14:anchorId="350A2850" wp14:editId="67C329E0">
                            <wp:extent cx="2878123" cy="2648310"/>
                            <wp:effectExtent l="0" t="0" r="0" b="0"/>
                            <wp:docPr id="1" name="Picture 1" descr="A circle with a sailboat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le with a sailboat in the wa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89693" cy="2658956"/>
                                    </a:xfrm>
                                    <a:prstGeom prst="rect">
                                      <a:avLst/>
                                    </a:prstGeom>
                                  </pic:spPr>
                                </pic:pic>
                              </a:graphicData>
                            </a:graphic>
                          </wp:inline>
                        </w:drawing>
                      </w:r>
                    </w:p>
                  </w:txbxContent>
                </v:textbox>
                <w10:wrap type="square"/>
              </v:shape>
            </w:pict>
          </mc:Fallback>
        </mc:AlternateContent>
      </w:r>
    </w:p>
    <w:p w14:paraId="36BF3926" w14:textId="77777777" w:rsidR="00B43D4C" w:rsidRDefault="00B43D4C">
      <w:pPr>
        <w:jc w:val="center"/>
        <w:rPr>
          <w:sz w:val="28"/>
        </w:rPr>
      </w:pPr>
    </w:p>
    <w:p w14:paraId="61003208" w14:textId="77777777" w:rsidR="00B43D4C" w:rsidRDefault="00B43D4C">
      <w:pPr>
        <w:rPr>
          <w:sz w:val="28"/>
        </w:rPr>
      </w:pPr>
    </w:p>
    <w:p w14:paraId="5F8C44D5" w14:textId="77777777" w:rsidR="00B43D4C" w:rsidRDefault="00B43D4C">
      <w:pPr>
        <w:jc w:val="center"/>
        <w:rPr>
          <w:sz w:val="28"/>
        </w:rPr>
      </w:pPr>
    </w:p>
    <w:p w14:paraId="233976BF" w14:textId="77777777" w:rsidR="00B43D4C" w:rsidRDefault="00B43D4C">
      <w:pPr>
        <w:jc w:val="center"/>
        <w:rPr>
          <w:sz w:val="28"/>
        </w:rPr>
      </w:pPr>
    </w:p>
    <w:p w14:paraId="6E8D4F48" w14:textId="77777777" w:rsidR="00B43D4C" w:rsidRDefault="00B43D4C">
      <w:pPr>
        <w:jc w:val="center"/>
        <w:rPr>
          <w:sz w:val="28"/>
        </w:rPr>
      </w:pPr>
    </w:p>
    <w:p w14:paraId="3E276B73" w14:textId="77777777" w:rsidR="00B43D4C" w:rsidRDefault="00B43D4C">
      <w:pPr>
        <w:jc w:val="center"/>
        <w:rPr>
          <w:sz w:val="28"/>
        </w:rPr>
      </w:pPr>
    </w:p>
    <w:p w14:paraId="09520302" w14:textId="77777777" w:rsidR="00B43D4C" w:rsidRDefault="00B43D4C">
      <w:pPr>
        <w:jc w:val="center"/>
        <w:rPr>
          <w:sz w:val="28"/>
        </w:rPr>
      </w:pPr>
    </w:p>
    <w:p w14:paraId="2A4A0A3E" w14:textId="77777777" w:rsidR="00B43D4C" w:rsidRDefault="00B43D4C">
      <w:pPr>
        <w:jc w:val="center"/>
        <w:rPr>
          <w:sz w:val="28"/>
        </w:rPr>
      </w:pPr>
    </w:p>
    <w:p w14:paraId="7577ADEF" w14:textId="77777777" w:rsidR="00B43D4C" w:rsidRDefault="00B43D4C">
      <w:pPr>
        <w:jc w:val="center"/>
        <w:rPr>
          <w:sz w:val="28"/>
        </w:rPr>
      </w:pPr>
    </w:p>
    <w:p w14:paraId="0B58999F" w14:textId="77777777" w:rsidR="00B43D4C" w:rsidRDefault="00B43D4C">
      <w:pPr>
        <w:jc w:val="center"/>
        <w:rPr>
          <w:rFonts w:ascii="Comic Sans MS" w:hAnsi="Comic Sans MS"/>
          <w:b/>
          <w:bCs/>
          <w:sz w:val="48"/>
          <w:szCs w:val="48"/>
        </w:rPr>
      </w:pPr>
    </w:p>
    <w:p w14:paraId="610A1C89" w14:textId="77777777" w:rsidR="00B43D4C" w:rsidRDefault="00B43D4C">
      <w:pPr>
        <w:jc w:val="center"/>
        <w:rPr>
          <w:rFonts w:ascii="Comic Sans MS" w:hAnsi="Comic Sans MS"/>
          <w:b/>
          <w:bCs/>
          <w:sz w:val="48"/>
          <w:szCs w:val="48"/>
        </w:rPr>
      </w:pPr>
    </w:p>
    <w:p w14:paraId="793A6954" w14:textId="38A41995" w:rsidR="00B43D4C" w:rsidRDefault="00D7370A" w:rsidP="00D7370A">
      <w:pPr>
        <w:jc w:val="center"/>
        <w:rPr>
          <w:rFonts w:ascii="Comic Sans MS" w:hAnsi="Comic Sans MS"/>
          <w:b/>
          <w:bCs/>
          <w:sz w:val="48"/>
          <w:szCs w:val="48"/>
          <w:lang w:val="ga-IE"/>
        </w:rPr>
      </w:pPr>
      <w:r>
        <w:rPr>
          <w:rFonts w:ascii="Comic Sans MS" w:hAnsi="Comic Sans MS"/>
          <w:b/>
          <w:bCs/>
          <w:sz w:val="48"/>
          <w:szCs w:val="48"/>
          <w:lang w:val="ga-IE"/>
        </w:rPr>
        <w:t xml:space="preserve">Gaelscoil na mBeann, </w:t>
      </w:r>
    </w:p>
    <w:p w14:paraId="778663A8" w14:textId="3CF8E884" w:rsidR="00D7370A" w:rsidRPr="00D7370A" w:rsidRDefault="00D7370A" w:rsidP="00D7370A">
      <w:pPr>
        <w:jc w:val="center"/>
        <w:rPr>
          <w:rFonts w:ascii="Comic Sans MS" w:hAnsi="Comic Sans MS"/>
          <w:b/>
          <w:bCs/>
          <w:sz w:val="48"/>
          <w:szCs w:val="48"/>
          <w:lang w:val="ga-IE"/>
        </w:rPr>
      </w:pPr>
      <w:proofErr w:type="spellStart"/>
      <w:r>
        <w:rPr>
          <w:rFonts w:ascii="Comic Sans MS" w:hAnsi="Comic Sans MS"/>
          <w:b/>
          <w:bCs/>
          <w:sz w:val="48"/>
          <w:szCs w:val="48"/>
          <w:lang w:val="ga-IE"/>
        </w:rPr>
        <w:t>Kilkeel</w:t>
      </w:r>
      <w:proofErr w:type="spellEnd"/>
    </w:p>
    <w:p w14:paraId="50E7B19A" w14:textId="77777777" w:rsidR="00B43D4C" w:rsidRDefault="00B43D4C">
      <w:pPr>
        <w:jc w:val="center"/>
        <w:rPr>
          <w:rFonts w:ascii="Comic Sans MS" w:hAnsi="Comic Sans MS"/>
          <w:b/>
          <w:bCs/>
          <w:sz w:val="48"/>
          <w:szCs w:val="48"/>
        </w:rPr>
      </w:pPr>
    </w:p>
    <w:p w14:paraId="639544F9" w14:textId="77777777" w:rsidR="00B43D4C" w:rsidRDefault="000A4AD3">
      <w:pPr>
        <w:jc w:val="center"/>
        <w:rPr>
          <w:rFonts w:ascii="Comic Sans MS" w:hAnsi="Comic Sans MS"/>
          <w:b/>
          <w:bCs/>
          <w:sz w:val="48"/>
          <w:szCs w:val="48"/>
        </w:rPr>
      </w:pPr>
      <w:r>
        <w:rPr>
          <w:rFonts w:ascii="Comic Sans MS" w:hAnsi="Comic Sans MS"/>
          <w:b/>
          <w:bCs/>
          <w:sz w:val="48"/>
          <w:szCs w:val="48"/>
        </w:rPr>
        <w:t>HEALTH AND SAFETY POLICY</w:t>
      </w:r>
    </w:p>
    <w:p w14:paraId="7083F11A" w14:textId="77777777" w:rsidR="00B43D4C" w:rsidRDefault="00B43D4C">
      <w:pPr>
        <w:jc w:val="center"/>
        <w:rPr>
          <w:sz w:val="28"/>
        </w:rPr>
      </w:pPr>
    </w:p>
    <w:p w14:paraId="10C55AD3" w14:textId="77777777" w:rsidR="00B43D4C" w:rsidRDefault="00B43D4C">
      <w:pPr>
        <w:jc w:val="center"/>
        <w:rPr>
          <w:sz w:val="28"/>
        </w:rPr>
      </w:pPr>
    </w:p>
    <w:p w14:paraId="7E3A052C" w14:textId="77777777" w:rsidR="00B43D4C" w:rsidRDefault="00B43D4C">
      <w:pPr>
        <w:spacing w:after="396" w:line="259" w:lineRule="auto"/>
        <w:ind w:left="459" w:right="0" w:firstLine="0"/>
        <w:jc w:val="left"/>
      </w:pPr>
    </w:p>
    <w:p w14:paraId="12E575DA" w14:textId="77777777" w:rsidR="00B43D4C" w:rsidRDefault="000A4AD3">
      <w:pPr>
        <w:spacing w:after="0" w:line="259" w:lineRule="auto"/>
        <w:ind w:left="1642" w:right="0" w:firstLine="0"/>
        <w:jc w:val="left"/>
        <w:rPr>
          <w:b/>
        </w:rPr>
      </w:pPr>
      <w:r>
        <w:rPr>
          <w:b/>
        </w:rPr>
        <w:t xml:space="preserve"> </w:t>
      </w:r>
    </w:p>
    <w:p w14:paraId="34803C9C" w14:textId="77777777" w:rsidR="000A4AD3" w:rsidRDefault="000A4AD3">
      <w:pPr>
        <w:spacing w:after="0" w:line="259" w:lineRule="auto"/>
        <w:ind w:left="1642" w:right="0" w:firstLine="0"/>
        <w:jc w:val="left"/>
      </w:pPr>
    </w:p>
    <w:p w14:paraId="07E6F242" w14:textId="77777777" w:rsidR="00B43D4C" w:rsidRDefault="00B43D4C">
      <w:pPr>
        <w:spacing w:after="0" w:line="259" w:lineRule="auto"/>
        <w:ind w:left="1642" w:right="0" w:firstLine="0"/>
        <w:jc w:val="left"/>
      </w:pPr>
    </w:p>
    <w:p w14:paraId="41E87B15" w14:textId="77777777" w:rsidR="00B43D4C" w:rsidRDefault="000A4AD3">
      <w:pPr>
        <w:spacing w:after="0" w:line="259" w:lineRule="auto"/>
        <w:ind w:left="1642" w:right="0" w:firstLine="0"/>
        <w:jc w:val="left"/>
      </w:pPr>
      <w:r>
        <w:rPr>
          <w:b/>
        </w:rPr>
        <w:t xml:space="preserve"> </w:t>
      </w:r>
    </w:p>
    <w:tbl>
      <w:tblPr>
        <w:tblStyle w:val="TableGrid"/>
        <w:tblW w:w="8769" w:type="dxa"/>
        <w:jc w:val="center"/>
        <w:tblInd w:w="0" w:type="dxa"/>
        <w:tblCellMar>
          <w:top w:w="78" w:type="dxa"/>
          <w:left w:w="108" w:type="dxa"/>
          <w:right w:w="115" w:type="dxa"/>
        </w:tblCellMar>
        <w:tblLook w:val="04A0" w:firstRow="1" w:lastRow="0" w:firstColumn="1" w:lastColumn="0" w:noHBand="0" w:noVBand="1"/>
      </w:tblPr>
      <w:tblGrid>
        <w:gridCol w:w="4333"/>
        <w:gridCol w:w="4436"/>
      </w:tblGrid>
      <w:tr w:rsidR="00B43D4C" w14:paraId="4F1FC1A1" w14:textId="77777777">
        <w:trPr>
          <w:trHeight w:val="405"/>
          <w:jc w:val="center"/>
        </w:trPr>
        <w:tc>
          <w:tcPr>
            <w:tcW w:w="4333" w:type="dxa"/>
            <w:tcBorders>
              <w:top w:val="single" w:sz="4" w:space="0" w:color="000000"/>
              <w:left w:val="single" w:sz="4" w:space="0" w:color="000000"/>
              <w:bottom w:val="single" w:sz="4" w:space="0" w:color="000000"/>
              <w:right w:val="single" w:sz="4" w:space="0" w:color="000000"/>
            </w:tcBorders>
            <w:hideMark/>
          </w:tcPr>
          <w:p w14:paraId="0EC6BBCF" w14:textId="7499618B" w:rsidR="00B43D4C" w:rsidRPr="00D7370A" w:rsidRDefault="000A4AD3">
            <w:pPr>
              <w:spacing w:line="254" w:lineRule="auto"/>
              <w:rPr>
                <w:rFonts w:asciiTheme="minorHAnsi" w:eastAsia="Times New Roman" w:hAnsiTheme="minorHAnsi" w:cs="Times New Roman"/>
                <w:color w:val="auto"/>
                <w:sz w:val="22"/>
                <w:lang w:val="ga-IE"/>
              </w:rPr>
            </w:pPr>
            <w:r>
              <w:rPr>
                <w:b/>
              </w:rPr>
              <w:t>Agreed by Govern</w:t>
            </w:r>
            <w:proofErr w:type="spellStart"/>
            <w:r w:rsidR="00D7370A">
              <w:rPr>
                <w:b/>
                <w:lang w:val="ga-IE"/>
              </w:rPr>
              <w:t>ors</w:t>
            </w:r>
            <w:proofErr w:type="spellEnd"/>
          </w:p>
        </w:tc>
        <w:tc>
          <w:tcPr>
            <w:tcW w:w="4436" w:type="dxa"/>
            <w:tcBorders>
              <w:top w:val="single" w:sz="4" w:space="0" w:color="000000"/>
              <w:left w:val="single" w:sz="4" w:space="0" w:color="000000"/>
              <w:bottom w:val="single" w:sz="4" w:space="0" w:color="000000"/>
              <w:right w:val="single" w:sz="4" w:space="0" w:color="000000"/>
            </w:tcBorders>
          </w:tcPr>
          <w:p w14:paraId="791FAC3E" w14:textId="22600DCD" w:rsidR="00B43D4C" w:rsidRPr="000A4AD3" w:rsidRDefault="000A4AD3">
            <w:pPr>
              <w:spacing w:line="254" w:lineRule="auto"/>
              <w:rPr>
                <w:b/>
                <w:bCs/>
                <w:lang w:val="ga-IE"/>
              </w:rPr>
            </w:pPr>
            <w:r>
              <w:rPr>
                <w:b/>
                <w:bCs/>
                <w:lang w:val="ga-IE"/>
              </w:rPr>
              <w:t>24/04/24</w:t>
            </w:r>
          </w:p>
        </w:tc>
      </w:tr>
      <w:tr w:rsidR="00B43D4C" w14:paraId="465C8956" w14:textId="77777777">
        <w:trPr>
          <w:trHeight w:val="408"/>
          <w:jc w:val="center"/>
        </w:trPr>
        <w:tc>
          <w:tcPr>
            <w:tcW w:w="4333" w:type="dxa"/>
            <w:tcBorders>
              <w:top w:val="single" w:sz="4" w:space="0" w:color="000000"/>
              <w:left w:val="single" w:sz="4" w:space="0" w:color="000000"/>
              <w:bottom w:val="single" w:sz="4" w:space="0" w:color="000000"/>
              <w:right w:val="single" w:sz="4" w:space="0" w:color="000000"/>
            </w:tcBorders>
            <w:hideMark/>
          </w:tcPr>
          <w:p w14:paraId="1054281D" w14:textId="77777777" w:rsidR="00B43D4C" w:rsidRDefault="000A4AD3">
            <w:pPr>
              <w:spacing w:line="254" w:lineRule="auto"/>
            </w:pPr>
            <w:r>
              <w:rPr>
                <w:b/>
              </w:rPr>
              <w:t xml:space="preserve">Review Date </w:t>
            </w:r>
          </w:p>
        </w:tc>
        <w:tc>
          <w:tcPr>
            <w:tcW w:w="4436" w:type="dxa"/>
            <w:tcBorders>
              <w:top w:val="single" w:sz="4" w:space="0" w:color="000000"/>
              <w:left w:val="single" w:sz="4" w:space="0" w:color="000000"/>
              <w:bottom w:val="single" w:sz="4" w:space="0" w:color="000000"/>
              <w:right w:val="single" w:sz="4" w:space="0" w:color="000000"/>
            </w:tcBorders>
          </w:tcPr>
          <w:p w14:paraId="0793A639" w14:textId="6FC0B4B4" w:rsidR="00B43D4C" w:rsidRPr="000A4AD3" w:rsidRDefault="000A4AD3">
            <w:pPr>
              <w:spacing w:line="254" w:lineRule="auto"/>
              <w:rPr>
                <w:lang w:val="ga-IE"/>
              </w:rPr>
            </w:pPr>
            <w:proofErr w:type="spellStart"/>
            <w:r>
              <w:rPr>
                <w:lang w:val="ga-IE"/>
              </w:rPr>
              <w:t>April</w:t>
            </w:r>
            <w:proofErr w:type="spellEnd"/>
            <w:r>
              <w:rPr>
                <w:lang w:val="ga-IE"/>
              </w:rPr>
              <w:t xml:space="preserve"> 2027</w:t>
            </w:r>
          </w:p>
        </w:tc>
      </w:tr>
      <w:tr w:rsidR="00B43D4C" w14:paraId="401962F7" w14:textId="77777777">
        <w:trPr>
          <w:trHeight w:val="406"/>
          <w:jc w:val="center"/>
        </w:trPr>
        <w:tc>
          <w:tcPr>
            <w:tcW w:w="4333" w:type="dxa"/>
            <w:tcBorders>
              <w:top w:val="single" w:sz="4" w:space="0" w:color="000000"/>
              <w:left w:val="single" w:sz="4" w:space="0" w:color="000000"/>
              <w:bottom w:val="single" w:sz="4" w:space="0" w:color="000000"/>
              <w:right w:val="single" w:sz="4" w:space="0" w:color="000000"/>
            </w:tcBorders>
            <w:hideMark/>
          </w:tcPr>
          <w:p w14:paraId="57C9B20C" w14:textId="77777777" w:rsidR="00B43D4C" w:rsidRDefault="000A4AD3">
            <w:pPr>
              <w:spacing w:line="254" w:lineRule="auto"/>
            </w:pPr>
            <w:r>
              <w:rPr>
                <w:b/>
              </w:rPr>
              <w:t xml:space="preserve">Person(s) Responsible </w:t>
            </w:r>
          </w:p>
        </w:tc>
        <w:tc>
          <w:tcPr>
            <w:tcW w:w="4436" w:type="dxa"/>
            <w:tcBorders>
              <w:top w:val="single" w:sz="4" w:space="0" w:color="000000"/>
              <w:left w:val="single" w:sz="4" w:space="0" w:color="000000"/>
              <w:bottom w:val="single" w:sz="4" w:space="0" w:color="000000"/>
              <w:right w:val="single" w:sz="4" w:space="0" w:color="000000"/>
            </w:tcBorders>
            <w:hideMark/>
          </w:tcPr>
          <w:p w14:paraId="6FC05212" w14:textId="77777777" w:rsidR="00B43D4C" w:rsidRDefault="000A4AD3">
            <w:pPr>
              <w:spacing w:line="254" w:lineRule="auto"/>
            </w:pPr>
            <w:r>
              <w:rPr>
                <w:b/>
              </w:rPr>
              <w:t>Principal</w:t>
            </w:r>
          </w:p>
        </w:tc>
      </w:tr>
      <w:tr w:rsidR="00B43D4C" w14:paraId="3875BF73" w14:textId="77777777">
        <w:trPr>
          <w:trHeight w:val="408"/>
          <w:jc w:val="center"/>
        </w:trPr>
        <w:tc>
          <w:tcPr>
            <w:tcW w:w="4333" w:type="dxa"/>
            <w:tcBorders>
              <w:top w:val="single" w:sz="4" w:space="0" w:color="000000"/>
              <w:left w:val="single" w:sz="4" w:space="0" w:color="000000"/>
              <w:bottom w:val="single" w:sz="4" w:space="0" w:color="000000"/>
              <w:right w:val="single" w:sz="4" w:space="0" w:color="000000"/>
            </w:tcBorders>
            <w:hideMark/>
          </w:tcPr>
          <w:p w14:paraId="28F68343" w14:textId="5CAE5F48" w:rsidR="00B43D4C" w:rsidRDefault="000A4AD3">
            <w:pPr>
              <w:spacing w:line="254" w:lineRule="auto"/>
            </w:pPr>
            <w:r>
              <w:rPr>
                <w:b/>
              </w:rPr>
              <w:t>Signed (Chair of Govern</w:t>
            </w:r>
            <w:proofErr w:type="spellStart"/>
            <w:r w:rsidR="00D7370A">
              <w:rPr>
                <w:b/>
                <w:lang w:val="ga-IE"/>
              </w:rPr>
              <w:t>ors</w:t>
            </w:r>
            <w:proofErr w:type="spellEnd"/>
            <w:r>
              <w:rPr>
                <w:b/>
              </w:rPr>
              <w:t xml:space="preserve">) </w:t>
            </w:r>
          </w:p>
        </w:tc>
        <w:tc>
          <w:tcPr>
            <w:tcW w:w="4436" w:type="dxa"/>
            <w:tcBorders>
              <w:top w:val="single" w:sz="4" w:space="0" w:color="000000"/>
              <w:left w:val="single" w:sz="4" w:space="0" w:color="000000"/>
              <w:bottom w:val="single" w:sz="4" w:space="0" w:color="000000"/>
              <w:right w:val="single" w:sz="4" w:space="0" w:color="000000"/>
            </w:tcBorders>
            <w:hideMark/>
          </w:tcPr>
          <w:p w14:paraId="1416598A" w14:textId="47F52128" w:rsidR="00B43D4C" w:rsidRDefault="000A4AD3">
            <w:pPr>
              <w:spacing w:line="254" w:lineRule="auto"/>
            </w:pPr>
            <w:r>
              <w:rPr>
                <w:b/>
              </w:rPr>
              <w:t xml:space="preserve"> </w:t>
            </w:r>
            <w:r>
              <w:rPr>
                <w:noProof/>
              </w:rPr>
              <w:drawing>
                <wp:inline distT="0" distB="0" distL="0" distR="0" wp14:anchorId="2205CE8E" wp14:editId="038F3463">
                  <wp:extent cx="1828800" cy="392446"/>
                  <wp:effectExtent l="0" t="0" r="0" b="7620"/>
                  <wp:docPr id="3" name="Picture 3"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atu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49529" cy="396894"/>
                          </a:xfrm>
                          <a:prstGeom prst="rect">
                            <a:avLst/>
                          </a:prstGeom>
                        </pic:spPr>
                      </pic:pic>
                    </a:graphicData>
                  </a:graphic>
                </wp:inline>
              </w:drawing>
            </w:r>
          </w:p>
        </w:tc>
      </w:tr>
    </w:tbl>
    <w:p w14:paraId="183E8116" w14:textId="77777777" w:rsidR="00B43D4C" w:rsidRDefault="000A4AD3">
      <w:pPr>
        <w:spacing w:after="0" w:line="259" w:lineRule="auto"/>
        <w:ind w:left="0" w:right="0" w:firstLine="0"/>
        <w:jc w:val="left"/>
      </w:pPr>
      <w:r>
        <w:rPr>
          <w:b/>
          <w:u w:val="single" w:color="000000"/>
        </w:rPr>
        <w:lastRenderedPageBreak/>
        <w:t>HEALTH &amp; SAFETY POLICY</w:t>
      </w:r>
      <w:r>
        <w:rPr>
          <w:b/>
        </w:rPr>
        <w:t xml:space="preserve"> </w:t>
      </w:r>
    </w:p>
    <w:p w14:paraId="30EAE875" w14:textId="77777777" w:rsidR="00B43D4C" w:rsidRDefault="000A4AD3">
      <w:pPr>
        <w:spacing w:after="70" w:line="259" w:lineRule="auto"/>
        <w:ind w:left="459" w:right="0" w:firstLine="0"/>
        <w:jc w:val="left"/>
      </w:pPr>
      <w:r>
        <w:rPr>
          <w:b/>
        </w:rPr>
        <w:t xml:space="preserve"> </w:t>
      </w:r>
    </w:p>
    <w:p w14:paraId="3EE4A493" w14:textId="77777777" w:rsidR="00B43D4C" w:rsidRDefault="000A4AD3">
      <w:pPr>
        <w:pStyle w:val="Heading1"/>
        <w:ind w:left="170"/>
      </w:pPr>
      <w:r>
        <w:rPr>
          <w:u w:val="none"/>
        </w:rPr>
        <w:t xml:space="preserve">1.0   </w:t>
      </w:r>
      <w:r>
        <w:t>RATIONALE</w:t>
      </w:r>
      <w:r>
        <w:rPr>
          <w:u w:val="none"/>
        </w:rPr>
        <w:t xml:space="preserve"> </w:t>
      </w:r>
    </w:p>
    <w:p w14:paraId="648A6D99" w14:textId="77777777" w:rsidR="00B43D4C" w:rsidRDefault="000A4AD3">
      <w:pPr>
        <w:ind w:right="0"/>
      </w:pPr>
      <w:r>
        <w:t xml:space="preserve">The Board of Governors objective is to provide and maintain safe and healthy working conditions, so far as is reasonably practicable, for all our staff, </w:t>
      </w:r>
      <w:proofErr w:type="gramStart"/>
      <w:r>
        <w:t>pupils</w:t>
      </w:r>
      <w:proofErr w:type="gramEnd"/>
      <w:r>
        <w:t xml:space="preserve"> and visitors and to encourage a safety culture within the school. </w:t>
      </w:r>
    </w:p>
    <w:p w14:paraId="2D9B6A63" w14:textId="77777777" w:rsidR="00B43D4C" w:rsidRDefault="000A4AD3">
      <w:pPr>
        <w:spacing w:after="0" w:line="259" w:lineRule="auto"/>
        <w:ind w:left="175" w:right="0" w:firstLine="0"/>
        <w:jc w:val="left"/>
      </w:pPr>
      <w:r>
        <w:t xml:space="preserve"> </w:t>
      </w:r>
    </w:p>
    <w:p w14:paraId="3E4D2FB5" w14:textId="77777777" w:rsidR="00B43D4C" w:rsidRDefault="000A4AD3">
      <w:pPr>
        <w:pStyle w:val="Heading1"/>
        <w:ind w:left="170"/>
      </w:pPr>
      <w:r>
        <w:rPr>
          <w:rFonts w:ascii="Arial" w:eastAsia="Arial" w:hAnsi="Arial" w:cs="Arial"/>
          <w:sz w:val="22"/>
          <w:u w:val="none"/>
        </w:rPr>
        <w:t xml:space="preserve">2.0 </w:t>
      </w:r>
      <w:r>
        <w:t>LEGISLATION</w:t>
      </w:r>
      <w:r>
        <w:rPr>
          <w:u w:val="none"/>
        </w:rPr>
        <w:t xml:space="preserve"> </w:t>
      </w:r>
    </w:p>
    <w:p w14:paraId="322C0121" w14:textId="77777777" w:rsidR="00B43D4C" w:rsidRDefault="000A4AD3">
      <w:pPr>
        <w:ind w:right="0"/>
      </w:pPr>
      <w:r>
        <w:t xml:space="preserve">This policy has been written in accordance with: </w:t>
      </w:r>
    </w:p>
    <w:p w14:paraId="5D3428AD" w14:textId="77777777" w:rsidR="00B43D4C" w:rsidRDefault="000A4AD3">
      <w:pPr>
        <w:spacing w:after="0" w:line="259" w:lineRule="auto"/>
        <w:ind w:left="175" w:right="0" w:firstLine="0"/>
        <w:jc w:val="left"/>
      </w:pPr>
      <w:r>
        <w:t xml:space="preserve"> </w:t>
      </w:r>
    </w:p>
    <w:p w14:paraId="35095EF2" w14:textId="77777777" w:rsidR="00B43D4C" w:rsidRDefault="000A4AD3">
      <w:pPr>
        <w:numPr>
          <w:ilvl w:val="0"/>
          <w:numId w:val="1"/>
        </w:numPr>
        <w:spacing w:line="259" w:lineRule="auto"/>
        <w:ind w:right="0" w:hanging="284"/>
        <w:jc w:val="left"/>
      </w:pPr>
      <w:r>
        <w:rPr>
          <w:b/>
        </w:rPr>
        <w:t xml:space="preserve">The Health and Safety at Work Act (Northern Ireland) Order </w:t>
      </w:r>
      <w:proofErr w:type="gramStart"/>
      <w:r>
        <w:rPr>
          <w:b/>
        </w:rPr>
        <w:t>1978;</w:t>
      </w:r>
      <w:proofErr w:type="gramEnd"/>
      <w:r>
        <w:rPr>
          <w:b/>
        </w:rPr>
        <w:t xml:space="preserve"> </w:t>
      </w:r>
    </w:p>
    <w:p w14:paraId="438C4B8C" w14:textId="77777777" w:rsidR="00B43D4C" w:rsidRDefault="000A4AD3">
      <w:pPr>
        <w:spacing w:after="0" w:line="259" w:lineRule="auto"/>
        <w:ind w:left="175" w:right="0" w:firstLine="0"/>
        <w:jc w:val="left"/>
      </w:pPr>
      <w:r>
        <w:rPr>
          <w:b/>
        </w:rPr>
        <w:t xml:space="preserve"> </w:t>
      </w:r>
    </w:p>
    <w:p w14:paraId="783B0755" w14:textId="77777777" w:rsidR="00B43D4C" w:rsidRDefault="000A4AD3">
      <w:pPr>
        <w:numPr>
          <w:ilvl w:val="0"/>
          <w:numId w:val="1"/>
        </w:numPr>
        <w:spacing w:line="259" w:lineRule="auto"/>
        <w:ind w:right="0" w:hanging="284"/>
        <w:jc w:val="left"/>
      </w:pPr>
      <w:r>
        <w:rPr>
          <w:b/>
        </w:rPr>
        <w:t xml:space="preserve">The Management and Safety at Work Regulations (Northern Ireland) </w:t>
      </w:r>
      <w:proofErr w:type="gramStart"/>
      <w:r>
        <w:rPr>
          <w:b/>
        </w:rPr>
        <w:t>2000;</w:t>
      </w:r>
      <w:proofErr w:type="gramEnd"/>
      <w:r>
        <w:rPr>
          <w:b/>
        </w:rPr>
        <w:t xml:space="preserve"> </w:t>
      </w:r>
    </w:p>
    <w:p w14:paraId="0B95410B" w14:textId="77777777" w:rsidR="00B43D4C" w:rsidRDefault="000A4AD3">
      <w:pPr>
        <w:spacing w:after="0" w:line="259" w:lineRule="auto"/>
        <w:ind w:left="175" w:right="0" w:firstLine="0"/>
        <w:jc w:val="left"/>
      </w:pPr>
      <w:r>
        <w:rPr>
          <w:b/>
        </w:rPr>
        <w:t xml:space="preserve"> </w:t>
      </w:r>
    </w:p>
    <w:p w14:paraId="77ECEB87" w14:textId="77777777" w:rsidR="00B43D4C" w:rsidRDefault="000A4AD3">
      <w:pPr>
        <w:numPr>
          <w:ilvl w:val="0"/>
          <w:numId w:val="1"/>
        </w:numPr>
        <w:spacing w:line="259" w:lineRule="auto"/>
        <w:ind w:right="0" w:hanging="284"/>
        <w:jc w:val="left"/>
      </w:pPr>
      <w:r>
        <w:rPr>
          <w:b/>
        </w:rPr>
        <w:t xml:space="preserve">Fire Precautions (Workplace) Regulations (Northern Ireland) </w:t>
      </w:r>
      <w:proofErr w:type="gramStart"/>
      <w:r>
        <w:rPr>
          <w:b/>
        </w:rPr>
        <w:t>2001;</w:t>
      </w:r>
      <w:proofErr w:type="gramEnd"/>
      <w:r>
        <w:rPr>
          <w:b/>
        </w:rPr>
        <w:t xml:space="preserve"> </w:t>
      </w:r>
    </w:p>
    <w:p w14:paraId="5714A482" w14:textId="77777777" w:rsidR="00B43D4C" w:rsidRDefault="000A4AD3">
      <w:pPr>
        <w:spacing w:after="0" w:line="259" w:lineRule="auto"/>
        <w:ind w:left="175" w:right="0" w:firstLine="0"/>
        <w:jc w:val="left"/>
      </w:pPr>
      <w:r>
        <w:rPr>
          <w:b/>
        </w:rPr>
        <w:t xml:space="preserve"> </w:t>
      </w:r>
    </w:p>
    <w:p w14:paraId="4DF802D7" w14:textId="77777777" w:rsidR="00B43D4C" w:rsidRDefault="000A4AD3">
      <w:pPr>
        <w:numPr>
          <w:ilvl w:val="0"/>
          <w:numId w:val="1"/>
        </w:numPr>
        <w:spacing w:line="259" w:lineRule="auto"/>
        <w:ind w:right="0" w:hanging="284"/>
        <w:jc w:val="left"/>
      </w:pPr>
      <w:r>
        <w:rPr>
          <w:b/>
        </w:rPr>
        <w:t xml:space="preserve">The Fire and Rescue Services (Northern Ireland) Order 2006; and </w:t>
      </w:r>
    </w:p>
    <w:p w14:paraId="3E91D65C" w14:textId="77777777" w:rsidR="00B43D4C" w:rsidRDefault="000A4AD3">
      <w:pPr>
        <w:spacing w:after="0" w:line="259" w:lineRule="auto"/>
        <w:ind w:left="175" w:right="0" w:firstLine="0"/>
        <w:jc w:val="left"/>
      </w:pPr>
      <w:r>
        <w:rPr>
          <w:b/>
        </w:rPr>
        <w:t xml:space="preserve"> </w:t>
      </w:r>
    </w:p>
    <w:p w14:paraId="7BD9629B" w14:textId="77777777" w:rsidR="00B43D4C" w:rsidRDefault="000A4AD3">
      <w:pPr>
        <w:numPr>
          <w:ilvl w:val="0"/>
          <w:numId w:val="1"/>
        </w:numPr>
        <w:spacing w:line="259" w:lineRule="auto"/>
        <w:ind w:right="0" w:hanging="284"/>
        <w:jc w:val="left"/>
      </w:pPr>
      <w:r>
        <w:rPr>
          <w:b/>
        </w:rPr>
        <w:t>The Fire Safety Regulations (Northern Ireland)</w:t>
      </w:r>
      <w:r>
        <w:rPr>
          <w:b/>
        </w:rPr>
        <w:t xml:space="preserve"> 2010. </w:t>
      </w:r>
    </w:p>
    <w:p w14:paraId="5DA8D6AF" w14:textId="77777777" w:rsidR="00B43D4C" w:rsidRDefault="000A4AD3">
      <w:pPr>
        <w:spacing w:after="0" w:line="259" w:lineRule="auto"/>
        <w:ind w:left="175" w:right="0" w:firstLine="0"/>
        <w:jc w:val="left"/>
      </w:pPr>
      <w:r>
        <w:rPr>
          <w:b/>
        </w:rPr>
        <w:t xml:space="preserve"> </w:t>
      </w:r>
    </w:p>
    <w:p w14:paraId="3140D383" w14:textId="77777777" w:rsidR="00B43D4C" w:rsidRDefault="000A4AD3">
      <w:pPr>
        <w:pStyle w:val="Heading1"/>
        <w:ind w:left="170"/>
      </w:pPr>
      <w:r>
        <w:rPr>
          <w:rFonts w:ascii="Arial" w:eastAsia="Arial" w:hAnsi="Arial" w:cs="Arial"/>
          <w:sz w:val="22"/>
          <w:u w:val="none"/>
        </w:rPr>
        <w:t xml:space="preserve">3.0 </w:t>
      </w:r>
      <w:r>
        <w:t>OBJECTIVES</w:t>
      </w:r>
      <w:r>
        <w:rPr>
          <w:u w:val="none"/>
        </w:rPr>
        <w:t xml:space="preserve"> </w:t>
      </w:r>
    </w:p>
    <w:p w14:paraId="1EFF1D90" w14:textId="6F8CC286" w:rsidR="00B43D4C" w:rsidRDefault="000A4AD3">
      <w:pPr>
        <w:ind w:left="600" w:right="0" w:hanging="425"/>
      </w:pPr>
      <w:r>
        <w:t xml:space="preserve">At </w:t>
      </w:r>
      <w:r w:rsidR="004F2D4D">
        <w:rPr>
          <w:lang w:val="ga-IE"/>
        </w:rPr>
        <w:t>Gaelscoil na mBeann</w:t>
      </w:r>
      <w:r>
        <w:t xml:space="preserve"> we will endeavour to provide and maintain safe and healthy working conditions so far as is reasonably practicable by: </w:t>
      </w:r>
    </w:p>
    <w:p w14:paraId="3C1DD00A" w14:textId="77777777" w:rsidR="00B43D4C" w:rsidRDefault="000A4AD3">
      <w:pPr>
        <w:spacing w:after="0" w:line="259" w:lineRule="auto"/>
        <w:ind w:left="175" w:right="0" w:firstLine="0"/>
        <w:jc w:val="left"/>
      </w:pPr>
      <w:r>
        <w:t xml:space="preserve"> </w:t>
      </w:r>
    </w:p>
    <w:p w14:paraId="5EC2E859" w14:textId="77777777" w:rsidR="00B43D4C" w:rsidRDefault="000A4AD3">
      <w:pPr>
        <w:numPr>
          <w:ilvl w:val="0"/>
          <w:numId w:val="2"/>
        </w:numPr>
        <w:spacing w:after="132"/>
        <w:ind w:right="0" w:hanging="363"/>
      </w:pPr>
      <w:r>
        <w:t xml:space="preserve">ensuring the school has an up to date and relevant Health and Safety </w:t>
      </w:r>
      <w:proofErr w:type="gramStart"/>
      <w:r>
        <w:t>Policy;</w:t>
      </w:r>
      <w:proofErr w:type="gramEnd"/>
      <w:r>
        <w:t xml:space="preserve"> </w:t>
      </w:r>
    </w:p>
    <w:p w14:paraId="76587A91" w14:textId="77777777" w:rsidR="00B43D4C" w:rsidRDefault="000A4AD3">
      <w:pPr>
        <w:numPr>
          <w:ilvl w:val="0"/>
          <w:numId w:val="2"/>
        </w:numPr>
        <w:ind w:right="0" w:hanging="363"/>
      </w:pPr>
      <w:r>
        <w:t xml:space="preserve">ensuring that effective arrangements and adequate resources are allocated to support the Health and Safety Policy and management </w:t>
      </w:r>
      <w:proofErr w:type="gramStart"/>
      <w:r>
        <w:t>system;</w:t>
      </w:r>
      <w:proofErr w:type="gramEnd"/>
      <w:r>
        <w:t xml:space="preserve"> </w:t>
      </w:r>
    </w:p>
    <w:p w14:paraId="3B62FD85" w14:textId="77777777" w:rsidR="00B43D4C" w:rsidRDefault="000A4AD3">
      <w:pPr>
        <w:spacing w:after="0" w:line="259" w:lineRule="auto"/>
        <w:ind w:left="175" w:right="0" w:firstLine="0"/>
        <w:jc w:val="left"/>
      </w:pPr>
      <w:r>
        <w:t xml:space="preserve"> </w:t>
      </w:r>
    </w:p>
    <w:p w14:paraId="5FA4A012" w14:textId="77777777" w:rsidR="00B43D4C" w:rsidRDefault="000A4AD3">
      <w:pPr>
        <w:numPr>
          <w:ilvl w:val="0"/>
          <w:numId w:val="2"/>
        </w:numPr>
        <w:ind w:right="0" w:hanging="363"/>
      </w:pPr>
      <w:r>
        <w:t>actively identifying health and safety hazards and unsafe processes/systems of work with a view to eliminating, cont</w:t>
      </w:r>
      <w:r>
        <w:t xml:space="preserve">rolling or minimising risk where practicable through a recognised assessment </w:t>
      </w:r>
      <w:proofErr w:type="gramStart"/>
      <w:r>
        <w:t>process;</w:t>
      </w:r>
      <w:proofErr w:type="gramEnd"/>
      <w:r>
        <w:t xml:space="preserve"> </w:t>
      </w:r>
    </w:p>
    <w:p w14:paraId="499DBAB0" w14:textId="77777777" w:rsidR="00B43D4C" w:rsidRDefault="000A4AD3">
      <w:pPr>
        <w:spacing w:after="0" w:line="259" w:lineRule="auto"/>
        <w:ind w:left="175" w:right="0" w:firstLine="0"/>
        <w:jc w:val="left"/>
      </w:pPr>
      <w:r>
        <w:t xml:space="preserve"> </w:t>
      </w:r>
    </w:p>
    <w:p w14:paraId="430FDE36" w14:textId="77777777" w:rsidR="00B43D4C" w:rsidRDefault="000A4AD3">
      <w:pPr>
        <w:numPr>
          <w:ilvl w:val="0"/>
          <w:numId w:val="2"/>
        </w:numPr>
        <w:ind w:right="0" w:hanging="363"/>
      </w:pPr>
      <w:r>
        <w:t>providing suitable and sufficient health and safety information, instruction and training to enable employees to develop and improve their competencies within their wo</w:t>
      </w:r>
      <w:r>
        <w:t xml:space="preserve">rking environment in order to carry out their work or activity in a safe and efficient </w:t>
      </w:r>
      <w:proofErr w:type="gramStart"/>
      <w:r>
        <w:t>manner;</w:t>
      </w:r>
      <w:proofErr w:type="gramEnd"/>
      <w:r>
        <w:t xml:space="preserve"> </w:t>
      </w:r>
    </w:p>
    <w:p w14:paraId="52CC8326" w14:textId="77777777" w:rsidR="00B43D4C" w:rsidRDefault="000A4AD3">
      <w:pPr>
        <w:spacing w:after="0" w:line="259" w:lineRule="auto"/>
        <w:ind w:left="175" w:right="0" w:firstLine="0"/>
        <w:jc w:val="left"/>
      </w:pPr>
      <w:r>
        <w:t xml:space="preserve"> </w:t>
      </w:r>
    </w:p>
    <w:p w14:paraId="0AD0383A" w14:textId="77777777" w:rsidR="00B43D4C" w:rsidRDefault="000A4AD3">
      <w:pPr>
        <w:numPr>
          <w:ilvl w:val="0"/>
          <w:numId w:val="2"/>
        </w:numPr>
        <w:ind w:right="0" w:hanging="363"/>
      </w:pPr>
      <w:r>
        <w:t>engaging and consulting with all employees on providing a safe and healthy working/teaching/learning environment in compliance with, or improving upon statuto</w:t>
      </w:r>
      <w:r>
        <w:t xml:space="preserve">ry </w:t>
      </w:r>
      <w:proofErr w:type="gramStart"/>
      <w:r>
        <w:t>requirements;</w:t>
      </w:r>
      <w:proofErr w:type="gramEnd"/>
      <w:r>
        <w:t xml:space="preserve"> </w:t>
      </w:r>
    </w:p>
    <w:p w14:paraId="7109C05D" w14:textId="77777777" w:rsidR="00B43D4C" w:rsidRDefault="000A4AD3">
      <w:pPr>
        <w:spacing w:after="0" w:line="259" w:lineRule="auto"/>
        <w:ind w:left="175" w:right="0" w:firstLine="0"/>
        <w:jc w:val="left"/>
      </w:pPr>
      <w:r>
        <w:t xml:space="preserve"> </w:t>
      </w:r>
    </w:p>
    <w:p w14:paraId="27280B4C" w14:textId="79DECA03" w:rsidR="00B43D4C" w:rsidRDefault="000A4AD3" w:rsidP="004F2D4D">
      <w:pPr>
        <w:numPr>
          <w:ilvl w:val="0"/>
          <w:numId w:val="2"/>
        </w:numPr>
        <w:spacing w:after="2057"/>
        <w:ind w:right="0" w:hanging="363"/>
      </w:pPr>
      <w:r>
        <w:t xml:space="preserve">actively identifying health and safety hazards; maintaining the cleanliness and state of repair of the </w:t>
      </w:r>
      <w:proofErr w:type="gramStart"/>
      <w:r>
        <w:t>building;</w:t>
      </w:r>
      <w:proofErr w:type="gramEnd"/>
      <w:r>
        <w:t xml:space="preserve"> </w:t>
      </w:r>
    </w:p>
    <w:p w14:paraId="4646248C" w14:textId="77777777" w:rsidR="00B43D4C" w:rsidRDefault="000A4AD3">
      <w:pPr>
        <w:numPr>
          <w:ilvl w:val="0"/>
          <w:numId w:val="2"/>
        </w:numPr>
        <w:ind w:right="0" w:hanging="363"/>
      </w:pPr>
      <w:r>
        <w:lastRenderedPageBreak/>
        <w:t>providing safe systems of working to ensure, so far as is reasonably practicable, the health and safety at work of all s</w:t>
      </w:r>
      <w:r>
        <w:t xml:space="preserve">taff, pupils and </w:t>
      </w:r>
      <w:proofErr w:type="gramStart"/>
      <w:r>
        <w:t>visitors;</w:t>
      </w:r>
      <w:proofErr w:type="gramEnd"/>
      <w:r>
        <w:t xml:space="preserve"> </w:t>
      </w:r>
    </w:p>
    <w:p w14:paraId="0BF4E2B5" w14:textId="77777777" w:rsidR="00B43D4C" w:rsidRDefault="000A4AD3">
      <w:pPr>
        <w:spacing w:after="0" w:line="259" w:lineRule="auto"/>
        <w:ind w:left="723" w:right="0" w:firstLine="0"/>
        <w:jc w:val="left"/>
      </w:pPr>
      <w:r>
        <w:t xml:space="preserve"> </w:t>
      </w:r>
    </w:p>
    <w:p w14:paraId="4CA9F70B" w14:textId="77777777" w:rsidR="00B43D4C" w:rsidRDefault="000A4AD3">
      <w:pPr>
        <w:numPr>
          <w:ilvl w:val="0"/>
          <w:numId w:val="2"/>
        </w:numPr>
        <w:ind w:right="0" w:hanging="363"/>
      </w:pPr>
      <w:r>
        <w:t xml:space="preserve">managing and maintaining the use of personal protective </w:t>
      </w:r>
      <w:proofErr w:type="gramStart"/>
      <w:r>
        <w:t>equipment;</w:t>
      </w:r>
      <w:proofErr w:type="gramEnd"/>
      <w:r>
        <w:t xml:space="preserve"> </w:t>
      </w:r>
    </w:p>
    <w:p w14:paraId="2F77512A" w14:textId="77777777" w:rsidR="00B43D4C" w:rsidRDefault="000A4AD3">
      <w:pPr>
        <w:spacing w:after="0" w:line="259" w:lineRule="auto"/>
        <w:ind w:left="723" w:right="0" w:firstLine="0"/>
        <w:jc w:val="left"/>
      </w:pPr>
      <w:r>
        <w:t xml:space="preserve"> </w:t>
      </w:r>
    </w:p>
    <w:p w14:paraId="0F718EE1" w14:textId="77777777" w:rsidR="00B43D4C" w:rsidRDefault="000A4AD3">
      <w:pPr>
        <w:numPr>
          <w:ilvl w:val="0"/>
          <w:numId w:val="2"/>
        </w:numPr>
        <w:ind w:right="0" w:hanging="363"/>
      </w:pPr>
      <w:r>
        <w:t>providing adequate information and training on health and safety at work and fire prevention and ensure that all employees, pupils, contractors, visitors an</w:t>
      </w:r>
      <w:r>
        <w:t xml:space="preserve">d others follow the appropriate safety </w:t>
      </w:r>
      <w:proofErr w:type="gramStart"/>
      <w:r>
        <w:t>procedures;</w:t>
      </w:r>
      <w:proofErr w:type="gramEnd"/>
      <w:r>
        <w:t xml:space="preserve"> </w:t>
      </w:r>
    </w:p>
    <w:p w14:paraId="12830051" w14:textId="77777777" w:rsidR="00B43D4C" w:rsidRDefault="000A4AD3">
      <w:pPr>
        <w:spacing w:after="0" w:line="259" w:lineRule="auto"/>
        <w:ind w:left="723" w:right="0" w:firstLine="0"/>
        <w:jc w:val="left"/>
      </w:pPr>
      <w:r>
        <w:t xml:space="preserve"> </w:t>
      </w:r>
    </w:p>
    <w:p w14:paraId="46AFEE34" w14:textId="77777777" w:rsidR="00B43D4C" w:rsidRDefault="000A4AD3">
      <w:pPr>
        <w:numPr>
          <w:ilvl w:val="0"/>
          <w:numId w:val="2"/>
        </w:numPr>
        <w:ind w:right="0" w:hanging="363"/>
      </w:pPr>
      <w:r>
        <w:t xml:space="preserve">providing safe storage for dangerous materials and </w:t>
      </w:r>
      <w:proofErr w:type="gramStart"/>
      <w:r>
        <w:t>substances;</w:t>
      </w:r>
      <w:proofErr w:type="gramEnd"/>
      <w:r>
        <w:t xml:space="preserve"> </w:t>
      </w:r>
    </w:p>
    <w:p w14:paraId="6652255E" w14:textId="77777777" w:rsidR="00B43D4C" w:rsidRDefault="000A4AD3">
      <w:pPr>
        <w:spacing w:after="0" w:line="259" w:lineRule="auto"/>
        <w:ind w:left="723" w:right="0" w:firstLine="0"/>
        <w:jc w:val="left"/>
      </w:pPr>
      <w:r>
        <w:t xml:space="preserve"> </w:t>
      </w:r>
    </w:p>
    <w:p w14:paraId="7870773D" w14:textId="77777777" w:rsidR="00B43D4C" w:rsidRDefault="000A4AD3">
      <w:pPr>
        <w:numPr>
          <w:ilvl w:val="0"/>
          <w:numId w:val="2"/>
        </w:numPr>
        <w:ind w:right="0" w:hanging="363"/>
      </w:pPr>
      <w:r>
        <w:t xml:space="preserve">providing adequate first aid </w:t>
      </w:r>
      <w:proofErr w:type="gramStart"/>
      <w:r>
        <w:t>provision;</w:t>
      </w:r>
      <w:proofErr w:type="gramEnd"/>
      <w:r>
        <w:t xml:space="preserve"> </w:t>
      </w:r>
    </w:p>
    <w:p w14:paraId="0D9B552D" w14:textId="77777777" w:rsidR="00B43D4C" w:rsidRDefault="000A4AD3">
      <w:pPr>
        <w:spacing w:after="0" w:line="259" w:lineRule="auto"/>
        <w:ind w:left="723" w:right="0" w:firstLine="0"/>
        <w:jc w:val="left"/>
      </w:pPr>
      <w:r>
        <w:t xml:space="preserve"> </w:t>
      </w:r>
    </w:p>
    <w:p w14:paraId="1B1F561F" w14:textId="77777777" w:rsidR="00B43D4C" w:rsidRDefault="000A4AD3">
      <w:pPr>
        <w:numPr>
          <w:ilvl w:val="0"/>
          <w:numId w:val="2"/>
        </w:numPr>
        <w:ind w:right="0" w:hanging="363"/>
      </w:pPr>
      <w:r>
        <w:t xml:space="preserve">establishing, practicing and maintaining effective emergency evacuation </w:t>
      </w:r>
      <w:proofErr w:type="gramStart"/>
      <w:r>
        <w:t>procedures;</w:t>
      </w:r>
      <w:proofErr w:type="gramEnd"/>
      <w:r>
        <w:t xml:space="preserve"> </w:t>
      </w:r>
    </w:p>
    <w:p w14:paraId="1C37B4A3" w14:textId="77777777" w:rsidR="00B43D4C" w:rsidRDefault="000A4AD3">
      <w:pPr>
        <w:spacing w:after="0" w:line="259" w:lineRule="auto"/>
        <w:ind w:left="723" w:right="0" w:firstLine="0"/>
        <w:jc w:val="left"/>
      </w:pPr>
      <w:r>
        <w:t xml:space="preserve"> </w:t>
      </w:r>
    </w:p>
    <w:p w14:paraId="20198EBC" w14:textId="77777777" w:rsidR="00B43D4C" w:rsidRDefault="000A4AD3">
      <w:pPr>
        <w:numPr>
          <w:ilvl w:val="0"/>
          <w:numId w:val="2"/>
        </w:numPr>
        <w:ind w:right="0" w:hanging="363"/>
      </w:pPr>
      <w:r>
        <w:t xml:space="preserve">carrying out detailed reporting and investigation of all accidents and dangerous occurrences to persons and/or property to prevent a </w:t>
      </w:r>
      <w:proofErr w:type="gramStart"/>
      <w:r>
        <w:t>recurrence;</w:t>
      </w:r>
      <w:proofErr w:type="gramEnd"/>
      <w:r>
        <w:t xml:space="preserve"> </w:t>
      </w:r>
    </w:p>
    <w:p w14:paraId="0F857AA5" w14:textId="77777777" w:rsidR="00B43D4C" w:rsidRDefault="000A4AD3">
      <w:pPr>
        <w:spacing w:after="0" w:line="259" w:lineRule="auto"/>
        <w:ind w:left="723" w:right="0" w:firstLine="0"/>
        <w:jc w:val="left"/>
      </w:pPr>
      <w:r>
        <w:t xml:space="preserve"> </w:t>
      </w:r>
    </w:p>
    <w:p w14:paraId="0EBED633" w14:textId="78C6503C" w:rsidR="00B43D4C" w:rsidRDefault="000A4AD3">
      <w:pPr>
        <w:numPr>
          <w:ilvl w:val="0"/>
          <w:numId w:val="2"/>
        </w:numPr>
        <w:ind w:right="0" w:hanging="363"/>
      </w:pPr>
      <w:r>
        <w:t xml:space="preserve">liaising with the </w:t>
      </w:r>
      <w:proofErr w:type="spellStart"/>
      <w:r w:rsidR="005B36CC">
        <w:rPr>
          <w:lang w:val="ga-IE"/>
        </w:rPr>
        <w:t>Newry</w:t>
      </w:r>
      <w:proofErr w:type="spellEnd"/>
      <w:r w:rsidR="005B36CC">
        <w:rPr>
          <w:lang w:val="ga-IE"/>
        </w:rPr>
        <w:t xml:space="preserve">, </w:t>
      </w:r>
      <w:proofErr w:type="spellStart"/>
      <w:r w:rsidR="005B36CC">
        <w:rPr>
          <w:lang w:val="ga-IE"/>
        </w:rPr>
        <w:t>Mourne</w:t>
      </w:r>
      <w:proofErr w:type="spellEnd"/>
      <w:r w:rsidR="005B36CC">
        <w:rPr>
          <w:lang w:val="ga-IE"/>
        </w:rPr>
        <w:t xml:space="preserve"> </w:t>
      </w:r>
      <w:proofErr w:type="spellStart"/>
      <w:r w:rsidR="005B36CC">
        <w:rPr>
          <w:lang w:val="ga-IE"/>
        </w:rPr>
        <w:t>and</w:t>
      </w:r>
      <w:proofErr w:type="spellEnd"/>
      <w:r w:rsidR="005B36CC">
        <w:rPr>
          <w:lang w:val="ga-IE"/>
        </w:rPr>
        <w:t xml:space="preserve"> Down </w:t>
      </w:r>
      <w:proofErr w:type="spellStart"/>
      <w:r w:rsidR="005B36CC">
        <w:rPr>
          <w:lang w:val="ga-IE"/>
        </w:rPr>
        <w:t>Area</w:t>
      </w:r>
      <w:proofErr w:type="spellEnd"/>
      <w:r>
        <w:t xml:space="preserve"> Council, The Education </w:t>
      </w:r>
      <w:proofErr w:type="gramStart"/>
      <w:r>
        <w:t>Authority</w:t>
      </w:r>
      <w:proofErr w:type="gramEnd"/>
      <w:r>
        <w:t xml:space="preserve"> and other official bodies with the a</w:t>
      </w:r>
      <w:r>
        <w:t xml:space="preserve">im of improving all aspects of health and safety at work. </w:t>
      </w:r>
    </w:p>
    <w:p w14:paraId="4A2C163A" w14:textId="77777777" w:rsidR="00B43D4C" w:rsidRDefault="000A4AD3">
      <w:pPr>
        <w:spacing w:after="0" w:line="259" w:lineRule="auto"/>
        <w:ind w:left="723" w:right="0" w:firstLine="0"/>
        <w:jc w:val="left"/>
      </w:pPr>
      <w:r>
        <w:t xml:space="preserve"> </w:t>
      </w:r>
    </w:p>
    <w:p w14:paraId="185D95A6" w14:textId="77777777" w:rsidR="00B43D4C" w:rsidRDefault="000A4AD3">
      <w:pPr>
        <w:ind w:left="733" w:right="0"/>
      </w:pPr>
      <w:r>
        <w:t xml:space="preserve">All staff, including supply staff and contractors working on the school premises, are required to conduct themselves in </w:t>
      </w:r>
      <w:proofErr w:type="gramStart"/>
      <w:r>
        <w:t>a manner in which</w:t>
      </w:r>
      <w:proofErr w:type="gramEnd"/>
      <w:r>
        <w:t xml:space="preserve"> they pose no risk to their own or any other person's heal</w:t>
      </w:r>
      <w:r>
        <w:t xml:space="preserve">th and safety. 'Other persons' includes staff, pupils, and visitors to the school. </w:t>
      </w:r>
    </w:p>
    <w:p w14:paraId="5942CE54" w14:textId="77777777" w:rsidR="00B43D4C" w:rsidRDefault="000A4AD3">
      <w:pPr>
        <w:spacing w:after="10" w:line="259" w:lineRule="auto"/>
        <w:ind w:left="723" w:right="0" w:firstLine="0"/>
        <w:jc w:val="left"/>
      </w:pPr>
      <w:r>
        <w:t xml:space="preserve"> </w:t>
      </w:r>
    </w:p>
    <w:p w14:paraId="72F2623A" w14:textId="77777777" w:rsidR="00B43D4C" w:rsidRDefault="000A4AD3">
      <w:pPr>
        <w:pStyle w:val="Heading1"/>
        <w:tabs>
          <w:tab w:val="center" w:pos="2827"/>
        </w:tabs>
        <w:ind w:left="0" w:firstLine="0"/>
      </w:pPr>
      <w:r>
        <w:rPr>
          <w:rFonts w:ascii="Arial" w:eastAsia="Arial" w:hAnsi="Arial" w:cs="Arial"/>
          <w:u w:val="none"/>
        </w:rPr>
        <w:t xml:space="preserve">4.0 </w:t>
      </w:r>
      <w:r>
        <w:rPr>
          <w:rFonts w:ascii="Arial" w:eastAsia="Arial" w:hAnsi="Arial" w:cs="Arial"/>
          <w:u w:val="none"/>
        </w:rPr>
        <w:tab/>
      </w:r>
      <w:r>
        <w:t>RESPONSIBILITIES: BOARD of GOVERNORS</w:t>
      </w:r>
      <w:r>
        <w:rPr>
          <w:u w:val="none"/>
        </w:rPr>
        <w:t xml:space="preserve"> </w:t>
      </w:r>
    </w:p>
    <w:p w14:paraId="57AF329F" w14:textId="77777777" w:rsidR="00B43D4C" w:rsidRDefault="000A4AD3">
      <w:pPr>
        <w:ind w:left="733" w:right="0"/>
      </w:pPr>
      <w:r>
        <w:t xml:space="preserve">The Board of Governors has a statutory responsibility under the Health and Safety at Work </w:t>
      </w:r>
    </w:p>
    <w:p w14:paraId="7735D8CC" w14:textId="77777777" w:rsidR="00B43D4C" w:rsidRDefault="000A4AD3">
      <w:pPr>
        <w:ind w:left="733" w:right="0"/>
      </w:pPr>
      <w:r>
        <w:t xml:space="preserve">(Northern Ireland) Order 1978 for ensuring that the Education Authority’s Health and Safety Policy is both understood and implemented in schools under their control </w:t>
      </w:r>
      <w:r>
        <w:t xml:space="preserve">and that risk assessments are carried out to address significant risks. </w:t>
      </w:r>
    </w:p>
    <w:p w14:paraId="67CAFE8C" w14:textId="77777777" w:rsidR="00B43D4C" w:rsidRDefault="000A4AD3">
      <w:pPr>
        <w:spacing w:after="0" w:line="259" w:lineRule="auto"/>
        <w:ind w:left="723" w:right="0" w:firstLine="0"/>
        <w:jc w:val="left"/>
      </w:pPr>
      <w:r>
        <w:t xml:space="preserve"> </w:t>
      </w:r>
    </w:p>
    <w:p w14:paraId="71942530" w14:textId="77777777" w:rsidR="00B43D4C" w:rsidRDefault="000A4AD3">
      <w:pPr>
        <w:ind w:left="733" w:right="0"/>
      </w:pPr>
      <w:r>
        <w:t xml:space="preserve">The Scheme of Management and the Common Funding Scheme for the Local Management of Schools also places responsibility on the Board of Governors for </w:t>
      </w:r>
      <w:proofErr w:type="gramStart"/>
      <w:r>
        <w:t>a number of</w:t>
      </w:r>
      <w:proofErr w:type="gramEnd"/>
      <w:r>
        <w:t xml:space="preserve"> functions and duties </w:t>
      </w:r>
      <w:r>
        <w:t xml:space="preserve">in respect of health and safety.  The Chairperson is the Designated Governor for Health &amp; Safety. </w:t>
      </w:r>
    </w:p>
    <w:p w14:paraId="5B638498" w14:textId="77777777" w:rsidR="00B43D4C" w:rsidRDefault="000A4AD3">
      <w:pPr>
        <w:spacing w:after="0" w:line="259" w:lineRule="auto"/>
        <w:ind w:left="723" w:right="0" w:firstLine="0"/>
        <w:jc w:val="left"/>
      </w:pPr>
      <w:r>
        <w:t xml:space="preserve"> </w:t>
      </w:r>
    </w:p>
    <w:p w14:paraId="13E29343" w14:textId="77777777" w:rsidR="00B43D4C" w:rsidRDefault="000A4AD3">
      <w:pPr>
        <w:spacing w:line="259" w:lineRule="auto"/>
        <w:ind w:left="733" w:right="0"/>
        <w:jc w:val="left"/>
      </w:pPr>
      <w:r>
        <w:rPr>
          <w:b/>
        </w:rPr>
        <w:t xml:space="preserve">The Board of Governors is responsible for: </w:t>
      </w:r>
    </w:p>
    <w:p w14:paraId="76383539" w14:textId="77777777" w:rsidR="00B43D4C" w:rsidRDefault="000A4AD3">
      <w:pPr>
        <w:spacing w:after="0" w:line="259" w:lineRule="auto"/>
        <w:ind w:left="723" w:right="0" w:firstLine="0"/>
        <w:jc w:val="left"/>
      </w:pPr>
      <w:r>
        <w:rPr>
          <w:b/>
        </w:rPr>
        <w:t xml:space="preserve"> </w:t>
      </w:r>
    </w:p>
    <w:p w14:paraId="655EBB46" w14:textId="77777777" w:rsidR="00B43D4C" w:rsidRDefault="000A4AD3">
      <w:pPr>
        <w:numPr>
          <w:ilvl w:val="0"/>
          <w:numId w:val="3"/>
        </w:numPr>
        <w:ind w:right="0" w:hanging="363"/>
      </w:pPr>
      <w:r>
        <w:t>ensuring that the Principal and School Leadership Team develop a safety management system throughout the scho</w:t>
      </w:r>
      <w:r>
        <w:t xml:space="preserve">ol which should include an appropriate health and safety </w:t>
      </w:r>
      <w:proofErr w:type="gramStart"/>
      <w:r>
        <w:t>policy;</w:t>
      </w:r>
      <w:proofErr w:type="gramEnd"/>
      <w:r>
        <w:t xml:space="preserve"> </w:t>
      </w:r>
    </w:p>
    <w:p w14:paraId="7E435819" w14:textId="77777777" w:rsidR="00B43D4C" w:rsidRDefault="000A4AD3">
      <w:pPr>
        <w:spacing w:after="0" w:line="259" w:lineRule="auto"/>
        <w:ind w:left="723" w:right="0" w:firstLine="0"/>
        <w:jc w:val="left"/>
      </w:pPr>
      <w:r>
        <w:t xml:space="preserve"> </w:t>
      </w:r>
    </w:p>
    <w:p w14:paraId="7897B7F5" w14:textId="77777777" w:rsidR="00B43D4C" w:rsidRDefault="000A4AD3">
      <w:pPr>
        <w:numPr>
          <w:ilvl w:val="0"/>
          <w:numId w:val="3"/>
        </w:numPr>
        <w:ind w:right="0" w:hanging="363"/>
      </w:pPr>
      <w:r>
        <w:t xml:space="preserve">monitoring the effectiveness of the school’s health and safety </w:t>
      </w:r>
      <w:proofErr w:type="gramStart"/>
      <w:r>
        <w:t>arrangements;</w:t>
      </w:r>
      <w:proofErr w:type="gramEnd"/>
      <w:r>
        <w:t xml:space="preserve"> </w:t>
      </w:r>
    </w:p>
    <w:p w14:paraId="6F791C06" w14:textId="77777777" w:rsidR="00B43D4C" w:rsidRDefault="000A4AD3">
      <w:pPr>
        <w:spacing w:after="0" w:line="259" w:lineRule="auto"/>
        <w:ind w:left="723" w:right="0" w:firstLine="0"/>
        <w:jc w:val="left"/>
      </w:pPr>
      <w:r>
        <w:t xml:space="preserve"> </w:t>
      </w:r>
    </w:p>
    <w:p w14:paraId="533189CC" w14:textId="77777777" w:rsidR="00B43D4C" w:rsidRDefault="000A4AD3" w:rsidP="005B36CC">
      <w:pPr>
        <w:pStyle w:val="ListParagraph"/>
        <w:numPr>
          <w:ilvl w:val="0"/>
          <w:numId w:val="7"/>
        </w:numPr>
        <w:ind w:right="0"/>
      </w:pPr>
      <w:r>
        <w:t xml:space="preserve">ensuring that the Principal and School Leadership Team have procedures for the safety of all persons using the premises under their </w:t>
      </w:r>
      <w:proofErr w:type="gramStart"/>
      <w:r>
        <w:t>control;</w:t>
      </w:r>
      <w:proofErr w:type="gramEnd"/>
      <w:r>
        <w:t xml:space="preserve"> </w:t>
      </w:r>
    </w:p>
    <w:p w14:paraId="2E802C61" w14:textId="77777777" w:rsidR="00B43D4C" w:rsidRDefault="00B43D4C">
      <w:pPr>
        <w:pStyle w:val="ListParagraph"/>
        <w:ind w:left="710" w:right="0" w:firstLine="0"/>
      </w:pPr>
    </w:p>
    <w:p w14:paraId="063353D8" w14:textId="77777777" w:rsidR="00B43D4C" w:rsidRDefault="000A4AD3" w:rsidP="005B36CC">
      <w:pPr>
        <w:pStyle w:val="ListParagraph"/>
        <w:numPr>
          <w:ilvl w:val="0"/>
          <w:numId w:val="3"/>
        </w:numPr>
        <w:ind w:left="357" w:right="0"/>
      </w:pPr>
      <w:r>
        <w:lastRenderedPageBreak/>
        <w:t>ensuring that the Principal and School Leadership Team have arrangements in place for the prompt and efficient ma</w:t>
      </w:r>
      <w:r>
        <w:t xml:space="preserve">intenance of all non-structural repairs and </w:t>
      </w:r>
      <w:proofErr w:type="gramStart"/>
      <w:r>
        <w:t>equipment;</w:t>
      </w:r>
      <w:proofErr w:type="gramEnd"/>
      <w:r>
        <w:t xml:space="preserve"> </w:t>
      </w:r>
    </w:p>
    <w:p w14:paraId="7A242755" w14:textId="77777777" w:rsidR="00B43D4C" w:rsidRDefault="00B43D4C" w:rsidP="005B36CC">
      <w:pPr>
        <w:pStyle w:val="ListParagraph"/>
        <w:ind w:left="357" w:right="0" w:firstLine="0"/>
      </w:pPr>
    </w:p>
    <w:p w14:paraId="763AB8A6" w14:textId="77777777" w:rsidR="00B43D4C" w:rsidRDefault="000A4AD3" w:rsidP="005B36CC">
      <w:pPr>
        <w:pStyle w:val="ListParagraph"/>
        <w:numPr>
          <w:ilvl w:val="0"/>
          <w:numId w:val="3"/>
        </w:numPr>
        <w:ind w:left="357" w:right="0"/>
      </w:pPr>
      <w:r>
        <w:t xml:space="preserve">having appropriate delegated arrangements in place with the </w:t>
      </w:r>
      <w:proofErr w:type="gramStart"/>
      <w:r>
        <w:t>Principal</w:t>
      </w:r>
      <w:proofErr w:type="gramEnd"/>
      <w:r>
        <w:t xml:space="preserve"> to ensure that contractors who are carrying out work on behalf of the Board of Governors undertake the work in a safe manner. </w:t>
      </w:r>
    </w:p>
    <w:p w14:paraId="45CAA88C" w14:textId="77777777" w:rsidR="00B43D4C" w:rsidRDefault="000A4AD3" w:rsidP="005B36CC">
      <w:pPr>
        <w:spacing w:after="0" w:line="259" w:lineRule="auto"/>
        <w:ind w:left="370" w:right="0" w:firstLine="0"/>
        <w:jc w:val="left"/>
      </w:pPr>
      <w:r>
        <w:t xml:space="preserve"> </w:t>
      </w:r>
    </w:p>
    <w:p w14:paraId="0AB0E099" w14:textId="77777777" w:rsidR="00B43D4C" w:rsidRDefault="000A4AD3" w:rsidP="005B36CC">
      <w:pPr>
        <w:pStyle w:val="ListParagraph"/>
        <w:numPr>
          <w:ilvl w:val="0"/>
          <w:numId w:val="3"/>
        </w:numPr>
        <w:ind w:left="357" w:right="0"/>
      </w:pPr>
      <w:r>
        <w:t xml:space="preserve">The Board of Governors recognises that achieving and maintaining high standards of safety requires them to ensure that the school's management, staff, pupils, </w:t>
      </w:r>
      <w:proofErr w:type="gramStart"/>
      <w:r>
        <w:t>visitors</w:t>
      </w:r>
      <w:proofErr w:type="gramEnd"/>
      <w:r>
        <w:t xml:space="preserve"> and contractors are aware of and discharge their respective responsibilities. </w:t>
      </w:r>
    </w:p>
    <w:p w14:paraId="3EA509FA" w14:textId="77777777" w:rsidR="00B43D4C" w:rsidRDefault="000A4AD3" w:rsidP="005B36CC">
      <w:pPr>
        <w:spacing w:after="0" w:line="259" w:lineRule="auto"/>
        <w:ind w:left="370" w:right="0" w:firstLine="0"/>
        <w:jc w:val="left"/>
      </w:pPr>
      <w:r>
        <w:t xml:space="preserve"> </w:t>
      </w:r>
    </w:p>
    <w:p w14:paraId="5C7C7EBB" w14:textId="77777777" w:rsidR="00B43D4C" w:rsidRDefault="000A4AD3" w:rsidP="005B36CC">
      <w:pPr>
        <w:pStyle w:val="ListParagraph"/>
        <w:numPr>
          <w:ilvl w:val="0"/>
          <w:numId w:val="3"/>
        </w:numPr>
        <w:ind w:left="357" w:right="0"/>
      </w:pPr>
      <w:r>
        <w:t xml:space="preserve">The </w:t>
      </w:r>
      <w:proofErr w:type="gramStart"/>
      <w:r>
        <w:t>Pr</w:t>
      </w:r>
      <w:r>
        <w:t>incipal</w:t>
      </w:r>
      <w:proofErr w:type="gramEnd"/>
      <w:r>
        <w:t xml:space="preserve"> is the school’s Health and Safety co-ordinator and is responsible for instigating an investigation and, where appropriate, authorising remedial work or action and reporting to the Board of Governors. </w:t>
      </w:r>
    </w:p>
    <w:p w14:paraId="2F16ADA4" w14:textId="77777777" w:rsidR="00B43D4C" w:rsidRDefault="00B43D4C" w:rsidP="005B36CC">
      <w:pPr>
        <w:ind w:left="0"/>
      </w:pPr>
    </w:p>
    <w:p w14:paraId="14104106" w14:textId="77777777" w:rsidR="00B43D4C" w:rsidRDefault="00B43D4C">
      <w:pPr>
        <w:sectPr w:rsidR="00B43D4C">
          <w:headerReference w:type="even" r:id="rId9"/>
          <w:headerReference w:type="default" r:id="rId10"/>
          <w:footerReference w:type="even" r:id="rId11"/>
          <w:footerReference w:type="default" r:id="rId12"/>
          <w:headerReference w:type="first" r:id="rId13"/>
          <w:footerReference w:type="first" r:id="rId14"/>
          <w:pgSz w:w="11911" w:h="16841"/>
          <w:pgMar w:top="545" w:right="1155" w:bottom="736" w:left="674" w:header="720" w:footer="714" w:gutter="0"/>
          <w:cols w:space="720"/>
          <w:titlePg/>
        </w:sectPr>
      </w:pPr>
    </w:p>
    <w:p w14:paraId="37A00DC2" w14:textId="77777777" w:rsidR="00B43D4C" w:rsidRDefault="000A4AD3" w:rsidP="005B36CC">
      <w:pPr>
        <w:ind w:left="2" w:right="0" w:firstLine="0"/>
      </w:pPr>
      <w:r>
        <w:rPr>
          <w:rFonts w:ascii="Arial" w:eastAsia="Arial" w:hAnsi="Arial" w:cs="Arial"/>
          <w:b/>
        </w:rPr>
        <w:lastRenderedPageBreak/>
        <w:t xml:space="preserve">5.0 </w:t>
      </w:r>
      <w:r>
        <w:rPr>
          <w:b/>
          <w:u w:val="single" w:color="000000"/>
        </w:rPr>
        <w:t>RESPONSIBILITIES: PRINCIPAL (Health and Safety Co-ordinator)</w:t>
      </w:r>
      <w:r>
        <w:rPr>
          <w:b/>
        </w:rPr>
        <w:t xml:space="preserve"> </w:t>
      </w:r>
      <w:r>
        <w:t xml:space="preserve">The Principal supported by the school’s building supervisor is responsible for the day-to-day implementation of the school's Health and Safety Policy. </w:t>
      </w:r>
    </w:p>
    <w:p w14:paraId="123CA518" w14:textId="77777777" w:rsidR="00B43D4C" w:rsidRDefault="000A4AD3">
      <w:pPr>
        <w:spacing w:after="0" w:line="259" w:lineRule="auto"/>
        <w:ind w:left="723" w:right="0" w:firstLine="0"/>
        <w:jc w:val="left"/>
      </w:pPr>
      <w:r>
        <w:t xml:space="preserve"> </w:t>
      </w:r>
    </w:p>
    <w:p w14:paraId="3B96467C" w14:textId="77777777" w:rsidR="00B43D4C" w:rsidRDefault="000A4AD3">
      <w:pPr>
        <w:spacing w:line="259" w:lineRule="auto"/>
        <w:ind w:left="733" w:right="0"/>
        <w:jc w:val="left"/>
      </w:pPr>
      <w:r>
        <w:rPr>
          <w:b/>
        </w:rPr>
        <w:t xml:space="preserve">The </w:t>
      </w:r>
      <w:proofErr w:type="gramStart"/>
      <w:r>
        <w:rPr>
          <w:b/>
        </w:rPr>
        <w:t>Principal</w:t>
      </w:r>
      <w:proofErr w:type="gramEnd"/>
      <w:r>
        <w:rPr>
          <w:b/>
        </w:rPr>
        <w:t xml:space="preserve"> is responsible for: </w:t>
      </w:r>
    </w:p>
    <w:p w14:paraId="0F1AE8CE" w14:textId="77777777" w:rsidR="00B43D4C" w:rsidRDefault="000A4AD3">
      <w:pPr>
        <w:spacing w:after="0" w:line="259" w:lineRule="auto"/>
        <w:ind w:left="723" w:right="0" w:firstLine="0"/>
        <w:jc w:val="left"/>
      </w:pPr>
      <w:r>
        <w:rPr>
          <w:b/>
        </w:rPr>
        <w:t xml:space="preserve"> </w:t>
      </w:r>
    </w:p>
    <w:p w14:paraId="1661CD94" w14:textId="77777777" w:rsidR="00B43D4C" w:rsidRDefault="000A4AD3">
      <w:pPr>
        <w:numPr>
          <w:ilvl w:val="0"/>
          <w:numId w:val="3"/>
        </w:numPr>
        <w:ind w:right="0" w:hanging="363"/>
      </w:pPr>
      <w:r>
        <w:t xml:space="preserve">liaising with the school’s building supervisor regarding health and safety </w:t>
      </w:r>
      <w:proofErr w:type="gramStart"/>
      <w:r>
        <w:t>matters;</w:t>
      </w:r>
      <w:proofErr w:type="gramEnd"/>
      <w:r>
        <w:t xml:space="preserve"> </w:t>
      </w:r>
    </w:p>
    <w:p w14:paraId="411856B8" w14:textId="77777777" w:rsidR="00B43D4C" w:rsidRDefault="000A4AD3">
      <w:pPr>
        <w:spacing w:after="0" w:line="259" w:lineRule="auto"/>
        <w:ind w:left="723" w:right="0" w:firstLine="0"/>
        <w:jc w:val="left"/>
      </w:pPr>
      <w:r>
        <w:t xml:space="preserve"> </w:t>
      </w:r>
    </w:p>
    <w:p w14:paraId="5DC3B446" w14:textId="77777777" w:rsidR="00B43D4C" w:rsidRDefault="000A4AD3">
      <w:pPr>
        <w:numPr>
          <w:ilvl w:val="0"/>
          <w:numId w:val="3"/>
        </w:numPr>
        <w:ind w:right="0" w:hanging="363"/>
      </w:pPr>
      <w:r>
        <w:t xml:space="preserve">developing and implementing an effective safety management system for the school, which should include an appropriate Health and Safety </w:t>
      </w:r>
      <w:proofErr w:type="gramStart"/>
      <w:r>
        <w:t>Policy;</w:t>
      </w:r>
      <w:proofErr w:type="gramEnd"/>
      <w:r>
        <w:t xml:space="preserve"> </w:t>
      </w:r>
    </w:p>
    <w:p w14:paraId="37E7BCB1" w14:textId="77777777" w:rsidR="00B43D4C" w:rsidRDefault="000A4AD3">
      <w:pPr>
        <w:spacing w:after="0" w:line="259" w:lineRule="auto"/>
        <w:ind w:left="723" w:right="0" w:firstLine="0"/>
        <w:jc w:val="left"/>
      </w:pPr>
      <w:r>
        <w:t xml:space="preserve"> </w:t>
      </w:r>
    </w:p>
    <w:p w14:paraId="503EB548" w14:textId="77777777" w:rsidR="00B43D4C" w:rsidRDefault="000A4AD3">
      <w:pPr>
        <w:numPr>
          <w:ilvl w:val="0"/>
          <w:numId w:val="3"/>
        </w:numPr>
        <w:ind w:right="0" w:hanging="363"/>
      </w:pPr>
      <w:r>
        <w:t>ensuring that health a</w:t>
      </w:r>
      <w:r>
        <w:t xml:space="preserve">nd safety forms an integral part of subject planning within the </w:t>
      </w:r>
      <w:proofErr w:type="gramStart"/>
      <w:r>
        <w:t>school;</w:t>
      </w:r>
      <w:proofErr w:type="gramEnd"/>
      <w:r>
        <w:t xml:space="preserve"> </w:t>
      </w:r>
    </w:p>
    <w:p w14:paraId="10BD62FA" w14:textId="77777777" w:rsidR="00B43D4C" w:rsidRDefault="000A4AD3">
      <w:pPr>
        <w:spacing w:after="0" w:line="259" w:lineRule="auto"/>
        <w:ind w:left="723" w:right="0" w:firstLine="0"/>
        <w:jc w:val="left"/>
      </w:pPr>
      <w:r>
        <w:t xml:space="preserve"> </w:t>
      </w:r>
    </w:p>
    <w:p w14:paraId="4C8ABFCD" w14:textId="77777777" w:rsidR="00B43D4C" w:rsidRDefault="000A4AD3">
      <w:pPr>
        <w:numPr>
          <w:ilvl w:val="0"/>
          <w:numId w:val="3"/>
        </w:numPr>
        <w:ind w:right="0" w:hanging="363"/>
      </w:pPr>
      <w:r>
        <w:t>ensuring the availability of resources to maintain and improve the safety management arrangements; ensuring that all employees have appropriate experience and training to safely und</w:t>
      </w:r>
      <w:r>
        <w:t xml:space="preserve">ertake their work and to continually develop and improve their competencies in order to carry out their work or activity in a safe and efficient </w:t>
      </w:r>
      <w:proofErr w:type="gramStart"/>
      <w:r>
        <w:t>manner;</w:t>
      </w:r>
      <w:proofErr w:type="gramEnd"/>
      <w:r>
        <w:t xml:space="preserve"> </w:t>
      </w:r>
    </w:p>
    <w:p w14:paraId="01ECF10B" w14:textId="77777777" w:rsidR="00B43D4C" w:rsidRDefault="000A4AD3">
      <w:pPr>
        <w:spacing w:after="0" w:line="259" w:lineRule="auto"/>
        <w:ind w:left="723" w:right="0" w:firstLine="0"/>
        <w:jc w:val="left"/>
      </w:pPr>
      <w:r>
        <w:t xml:space="preserve"> </w:t>
      </w:r>
    </w:p>
    <w:p w14:paraId="79E7F71A" w14:textId="77777777" w:rsidR="00B43D4C" w:rsidRDefault="000A4AD3">
      <w:pPr>
        <w:numPr>
          <w:ilvl w:val="0"/>
          <w:numId w:val="3"/>
        </w:numPr>
        <w:ind w:right="0" w:hanging="363"/>
      </w:pPr>
      <w:r>
        <w:t xml:space="preserve">monitoring the safety performance throughout the school during Senior Leadership Team </w:t>
      </w:r>
      <w:proofErr w:type="gramStart"/>
      <w:r>
        <w:t>meetings;</w:t>
      </w:r>
      <w:proofErr w:type="gramEnd"/>
      <w:r>
        <w:t xml:space="preserve"> </w:t>
      </w:r>
    </w:p>
    <w:p w14:paraId="52FFA4EC" w14:textId="77777777" w:rsidR="00B43D4C" w:rsidRDefault="000A4AD3">
      <w:pPr>
        <w:spacing w:after="0" w:line="259" w:lineRule="auto"/>
        <w:ind w:left="723" w:right="0" w:firstLine="0"/>
        <w:jc w:val="left"/>
      </w:pPr>
      <w:r>
        <w:t xml:space="preserve"> </w:t>
      </w:r>
    </w:p>
    <w:p w14:paraId="3466C1AF" w14:textId="77777777" w:rsidR="00B43D4C" w:rsidRDefault="000A4AD3">
      <w:pPr>
        <w:numPr>
          <w:ilvl w:val="0"/>
          <w:numId w:val="3"/>
        </w:numPr>
        <w:ind w:right="0" w:hanging="363"/>
      </w:pPr>
      <w:r>
        <w:t>e</w:t>
      </w:r>
      <w:r>
        <w:t xml:space="preserve">nsuring that equipment and materials purchased by the school are safe and suitable for their intended </w:t>
      </w:r>
      <w:proofErr w:type="gramStart"/>
      <w:r>
        <w:t>use;</w:t>
      </w:r>
      <w:proofErr w:type="gramEnd"/>
      <w:r>
        <w:t xml:space="preserve"> </w:t>
      </w:r>
    </w:p>
    <w:p w14:paraId="65212925" w14:textId="77777777" w:rsidR="00B43D4C" w:rsidRDefault="000A4AD3">
      <w:pPr>
        <w:spacing w:after="0" w:line="259" w:lineRule="auto"/>
        <w:ind w:left="723" w:right="0" w:firstLine="0"/>
        <w:jc w:val="left"/>
      </w:pPr>
      <w:r>
        <w:t xml:space="preserve"> </w:t>
      </w:r>
    </w:p>
    <w:p w14:paraId="443450B9" w14:textId="77777777" w:rsidR="00B43D4C" w:rsidRDefault="000A4AD3">
      <w:pPr>
        <w:numPr>
          <w:ilvl w:val="0"/>
          <w:numId w:val="3"/>
        </w:numPr>
        <w:ind w:right="0" w:hanging="363"/>
      </w:pPr>
      <w:r>
        <w:t xml:space="preserve">developing arrangements for ensuring effective maintenance of a safe working </w:t>
      </w:r>
      <w:proofErr w:type="gramStart"/>
      <w:r>
        <w:t>environment;</w:t>
      </w:r>
      <w:proofErr w:type="gramEnd"/>
      <w:r>
        <w:t xml:space="preserve"> </w:t>
      </w:r>
    </w:p>
    <w:p w14:paraId="2609B2B5" w14:textId="77777777" w:rsidR="00B43D4C" w:rsidRDefault="000A4AD3">
      <w:pPr>
        <w:spacing w:after="0" w:line="259" w:lineRule="auto"/>
        <w:ind w:left="723" w:right="0" w:firstLine="0"/>
        <w:jc w:val="left"/>
      </w:pPr>
      <w:r>
        <w:t xml:space="preserve"> </w:t>
      </w:r>
    </w:p>
    <w:p w14:paraId="5D199A00" w14:textId="77777777" w:rsidR="00B43D4C" w:rsidRDefault="000A4AD3">
      <w:pPr>
        <w:numPr>
          <w:ilvl w:val="0"/>
          <w:numId w:val="3"/>
        </w:numPr>
        <w:ind w:right="0" w:hanging="363"/>
      </w:pPr>
      <w:r>
        <w:t>developing and implementing arrangements to ensure th</w:t>
      </w:r>
      <w:r>
        <w:t xml:space="preserve">at prompt and efficient maintenance is carried out on all non-structural repairs and all </w:t>
      </w:r>
      <w:proofErr w:type="gramStart"/>
      <w:r>
        <w:t>equipment;</w:t>
      </w:r>
      <w:proofErr w:type="gramEnd"/>
      <w:r>
        <w:t xml:space="preserve"> </w:t>
      </w:r>
    </w:p>
    <w:p w14:paraId="3A35E072" w14:textId="77777777" w:rsidR="00B43D4C" w:rsidRDefault="000A4AD3">
      <w:pPr>
        <w:spacing w:after="0" w:line="259" w:lineRule="auto"/>
        <w:ind w:left="723" w:right="0" w:firstLine="0"/>
        <w:jc w:val="left"/>
      </w:pPr>
      <w:r>
        <w:t xml:space="preserve"> </w:t>
      </w:r>
    </w:p>
    <w:p w14:paraId="3FF04537" w14:textId="77777777" w:rsidR="00B43D4C" w:rsidRDefault="000A4AD3">
      <w:pPr>
        <w:numPr>
          <w:ilvl w:val="0"/>
          <w:numId w:val="3"/>
        </w:numPr>
        <w:ind w:right="0" w:hanging="363"/>
      </w:pPr>
      <w:r>
        <w:t>initiating a risk assessment process where there is a significant risk to health and safety, and communicating the results of those assessments to employ</w:t>
      </w:r>
      <w:r>
        <w:t xml:space="preserve">ees and other persons likely to be affected by the activity or </w:t>
      </w:r>
      <w:proofErr w:type="gramStart"/>
      <w:r>
        <w:t>process;</w:t>
      </w:r>
      <w:proofErr w:type="gramEnd"/>
      <w:r>
        <w:t xml:space="preserve"> </w:t>
      </w:r>
    </w:p>
    <w:p w14:paraId="6A343636" w14:textId="77777777" w:rsidR="005B36CC" w:rsidRDefault="005B36CC">
      <w:pPr>
        <w:ind w:left="733" w:right="0"/>
      </w:pPr>
    </w:p>
    <w:p w14:paraId="7F9C139C" w14:textId="799F2AA7" w:rsidR="00B43D4C" w:rsidRDefault="000A4AD3" w:rsidP="005B36CC">
      <w:pPr>
        <w:pStyle w:val="ListParagraph"/>
        <w:numPr>
          <w:ilvl w:val="0"/>
          <w:numId w:val="7"/>
        </w:numPr>
        <w:ind w:right="0"/>
      </w:pPr>
      <w:r>
        <w:t xml:space="preserve">maintenance of procedures for the safety of all persons using the premises under their </w:t>
      </w:r>
      <w:proofErr w:type="gramStart"/>
      <w:r>
        <w:t>control;</w:t>
      </w:r>
      <w:proofErr w:type="gramEnd"/>
      <w:r>
        <w:t xml:space="preserve"> </w:t>
      </w:r>
    </w:p>
    <w:p w14:paraId="21A95690" w14:textId="77777777" w:rsidR="00B43D4C" w:rsidRDefault="000A4AD3">
      <w:pPr>
        <w:spacing w:after="0" w:line="259" w:lineRule="auto"/>
        <w:ind w:left="723" w:right="0" w:firstLine="0"/>
        <w:jc w:val="left"/>
      </w:pPr>
      <w:r>
        <w:t xml:space="preserve"> </w:t>
      </w:r>
    </w:p>
    <w:p w14:paraId="786A94C5" w14:textId="77777777" w:rsidR="00B43D4C" w:rsidRDefault="000A4AD3">
      <w:pPr>
        <w:numPr>
          <w:ilvl w:val="0"/>
          <w:numId w:val="3"/>
        </w:numPr>
        <w:ind w:right="0" w:hanging="363"/>
      </w:pPr>
      <w:r>
        <w:t xml:space="preserve">appropriate fire and emergency procedures are </w:t>
      </w:r>
      <w:proofErr w:type="gramStart"/>
      <w:r>
        <w:t>established;</w:t>
      </w:r>
      <w:proofErr w:type="gramEnd"/>
      <w:r>
        <w:t xml:space="preserve"> </w:t>
      </w:r>
    </w:p>
    <w:p w14:paraId="2BDA4E31" w14:textId="77777777" w:rsidR="00B43D4C" w:rsidRDefault="000A4AD3">
      <w:pPr>
        <w:spacing w:after="0" w:line="259" w:lineRule="auto"/>
        <w:ind w:left="723" w:right="0" w:firstLine="0"/>
        <w:jc w:val="left"/>
      </w:pPr>
      <w:r>
        <w:t xml:space="preserve"> </w:t>
      </w:r>
    </w:p>
    <w:p w14:paraId="70F674C1" w14:textId="1F2C5AE0" w:rsidR="00B43D4C" w:rsidRDefault="000A4AD3">
      <w:pPr>
        <w:numPr>
          <w:ilvl w:val="0"/>
          <w:numId w:val="3"/>
        </w:numPr>
        <w:ind w:right="0" w:hanging="363"/>
      </w:pPr>
      <w:r>
        <w:t>liaising with building</w:t>
      </w:r>
      <w:r>
        <w:t xml:space="preserve"> contractors and ensuring procedures are in place to ensure that all contractors are presented with the school’s asbestos register prior to any work or inspections are being carried out on the premises (</w:t>
      </w:r>
      <w:r>
        <w:t>this responsibility h</w:t>
      </w:r>
      <w:r>
        <w:t xml:space="preserve">as been delegated to the </w:t>
      </w:r>
      <w:proofErr w:type="spellStart"/>
      <w:r w:rsidR="005B36CC">
        <w:rPr>
          <w:lang w:val="ga-IE"/>
        </w:rPr>
        <w:t>school</w:t>
      </w:r>
      <w:proofErr w:type="spellEnd"/>
      <w:r w:rsidR="005B36CC">
        <w:rPr>
          <w:lang w:val="ga-IE"/>
        </w:rPr>
        <w:t xml:space="preserve"> </w:t>
      </w:r>
      <w:proofErr w:type="spellStart"/>
      <w:r w:rsidR="005B36CC">
        <w:rPr>
          <w:lang w:val="ga-IE"/>
        </w:rPr>
        <w:t>secretary</w:t>
      </w:r>
      <w:proofErr w:type="spellEnd"/>
      <w:proofErr w:type="gramStart"/>
      <w:r>
        <w:t>);</w:t>
      </w:r>
      <w:proofErr w:type="gramEnd"/>
      <w:r>
        <w:t xml:space="preserve"> </w:t>
      </w:r>
    </w:p>
    <w:p w14:paraId="39EA10D7" w14:textId="77777777" w:rsidR="00B43D4C" w:rsidRDefault="000A4AD3">
      <w:pPr>
        <w:spacing w:after="0" w:line="259" w:lineRule="auto"/>
        <w:ind w:left="723" w:right="0" w:firstLine="0"/>
        <w:jc w:val="left"/>
      </w:pPr>
      <w:r>
        <w:t xml:space="preserve"> </w:t>
      </w:r>
    </w:p>
    <w:p w14:paraId="6394E457" w14:textId="77777777" w:rsidR="00B43D4C" w:rsidRDefault="000A4AD3">
      <w:pPr>
        <w:numPr>
          <w:ilvl w:val="0"/>
          <w:numId w:val="3"/>
        </w:numPr>
        <w:ind w:right="0" w:hanging="363"/>
      </w:pPr>
      <w:r>
        <w:t xml:space="preserve">ensuring that Portable Appliance Testing (PAT) is carried out in line with PAT </w:t>
      </w:r>
      <w:proofErr w:type="gramStart"/>
      <w:r>
        <w:t>guidelines;</w:t>
      </w:r>
      <w:proofErr w:type="gramEnd"/>
      <w:r>
        <w:t xml:space="preserve"> </w:t>
      </w:r>
    </w:p>
    <w:p w14:paraId="6208CE72" w14:textId="77777777" w:rsidR="00B43D4C" w:rsidRDefault="000A4AD3">
      <w:pPr>
        <w:spacing w:after="0" w:line="259" w:lineRule="auto"/>
        <w:ind w:left="723" w:right="0" w:firstLine="0"/>
        <w:jc w:val="left"/>
      </w:pPr>
      <w:r>
        <w:t xml:space="preserve"> </w:t>
      </w:r>
    </w:p>
    <w:p w14:paraId="06E4DA63" w14:textId="77777777" w:rsidR="00B43D4C" w:rsidRDefault="000A4AD3">
      <w:pPr>
        <w:numPr>
          <w:ilvl w:val="0"/>
          <w:numId w:val="3"/>
        </w:numPr>
        <w:ind w:right="0" w:hanging="363"/>
      </w:pPr>
      <w:r>
        <w:t xml:space="preserve">The school’s fire alarm system is </w:t>
      </w:r>
      <w:proofErr w:type="gramStart"/>
      <w:r>
        <w:t>maintained;</w:t>
      </w:r>
      <w:proofErr w:type="gramEnd"/>
      <w:r>
        <w:t xml:space="preserve"> </w:t>
      </w:r>
    </w:p>
    <w:p w14:paraId="149ABBD1" w14:textId="77777777" w:rsidR="00B43D4C" w:rsidRDefault="000A4AD3">
      <w:pPr>
        <w:spacing w:after="0" w:line="259" w:lineRule="auto"/>
        <w:ind w:left="723" w:right="0" w:firstLine="0"/>
        <w:jc w:val="left"/>
      </w:pPr>
      <w:r>
        <w:t xml:space="preserve"> </w:t>
      </w:r>
    </w:p>
    <w:p w14:paraId="0F240F14" w14:textId="77777777" w:rsidR="00B43D4C" w:rsidRDefault="000A4AD3">
      <w:pPr>
        <w:numPr>
          <w:ilvl w:val="0"/>
          <w:numId w:val="3"/>
        </w:numPr>
        <w:ind w:right="0" w:hanging="363"/>
      </w:pPr>
      <w:r>
        <w:lastRenderedPageBreak/>
        <w:t xml:space="preserve">Ensuring that both teaching and non-teaching staff are issued with a copy of the school’s Health and Safety Policy. </w:t>
      </w:r>
    </w:p>
    <w:p w14:paraId="7563370C" w14:textId="77777777" w:rsidR="00B43D4C" w:rsidRDefault="000A4AD3">
      <w:pPr>
        <w:spacing w:after="0" w:line="259" w:lineRule="auto"/>
        <w:ind w:left="723" w:right="0" w:firstLine="0"/>
        <w:jc w:val="left"/>
      </w:pPr>
      <w:r>
        <w:t xml:space="preserve"> </w:t>
      </w:r>
    </w:p>
    <w:p w14:paraId="7A43BDD1" w14:textId="77777777" w:rsidR="00B43D4C" w:rsidRDefault="000A4AD3">
      <w:pPr>
        <w:numPr>
          <w:ilvl w:val="0"/>
          <w:numId w:val="3"/>
        </w:numPr>
        <w:ind w:right="0" w:hanging="363"/>
      </w:pPr>
      <w:r>
        <w:t xml:space="preserve">Monitoring the effectiveness of the school’s Health and Safety Policy. </w:t>
      </w:r>
    </w:p>
    <w:p w14:paraId="13D601E0" w14:textId="77777777" w:rsidR="00B43D4C" w:rsidRDefault="000A4AD3">
      <w:pPr>
        <w:spacing w:after="0" w:line="259" w:lineRule="auto"/>
        <w:ind w:left="723" w:right="0" w:firstLine="0"/>
        <w:jc w:val="left"/>
      </w:pPr>
      <w:r>
        <w:t xml:space="preserve"> </w:t>
      </w:r>
    </w:p>
    <w:p w14:paraId="1412A719" w14:textId="77777777" w:rsidR="00B43D4C" w:rsidRDefault="000A4AD3">
      <w:pPr>
        <w:ind w:left="733" w:right="0"/>
      </w:pPr>
      <w:r>
        <w:t xml:space="preserve">In the absence of the Principal, the Senior Teacher will deputise. </w:t>
      </w:r>
    </w:p>
    <w:p w14:paraId="2AA130D1" w14:textId="77777777" w:rsidR="00B43D4C" w:rsidRDefault="000A4AD3">
      <w:pPr>
        <w:spacing w:after="12" w:line="259" w:lineRule="auto"/>
        <w:ind w:left="723" w:right="0" w:firstLine="0"/>
        <w:jc w:val="left"/>
      </w:pPr>
      <w:r>
        <w:t xml:space="preserve"> </w:t>
      </w:r>
    </w:p>
    <w:p w14:paraId="04DA8763" w14:textId="77777777" w:rsidR="00B43D4C" w:rsidRDefault="000A4AD3">
      <w:pPr>
        <w:pStyle w:val="Heading1"/>
        <w:tabs>
          <w:tab w:val="center" w:pos="2511"/>
        </w:tabs>
        <w:ind w:left="0" w:firstLine="0"/>
      </w:pPr>
      <w:r>
        <w:rPr>
          <w:rFonts w:ascii="Arial" w:eastAsia="Arial" w:hAnsi="Arial" w:cs="Arial"/>
          <w:u w:val="none"/>
        </w:rPr>
        <w:t xml:space="preserve">6.0 </w:t>
      </w:r>
      <w:r>
        <w:rPr>
          <w:rFonts w:ascii="Arial" w:eastAsia="Arial" w:hAnsi="Arial" w:cs="Arial"/>
          <w:u w:val="none"/>
        </w:rPr>
        <w:tab/>
      </w:r>
      <w:r>
        <w:t>RESPONSIBILITIES: TEACHING STAFF</w:t>
      </w:r>
      <w:r>
        <w:rPr>
          <w:u w:val="none"/>
        </w:rPr>
        <w:t xml:space="preserve"> </w:t>
      </w:r>
    </w:p>
    <w:p w14:paraId="4E88A30D" w14:textId="77777777" w:rsidR="00B43D4C" w:rsidRDefault="000A4AD3">
      <w:pPr>
        <w:ind w:left="733" w:right="0"/>
      </w:pPr>
      <w:r>
        <w:t>Each member of the teaching staff has a responsibility to exercise care and attention regarding the safety of themselves and pupils under their con</w:t>
      </w:r>
      <w:r>
        <w:t xml:space="preserve">trol. </w:t>
      </w:r>
    </w:p>
    <w:p w14:paraId="6AE40B80" w14:textId="77777777" w:rsidR="00B43D4C" w:rsidRDefault="000A4AD3">
      <w:pPr>
        <w:spacing w:after="0" w:line="259" w:lineRule="auto"/>
        <w:ind w:left="723" w:right="0" w:firstLine="0"/>
        <w:jc w:val="left"/>
      </w:pPr>
      <w:r>
        <w:t xml:space="preserve"> </w:t>
      </w:r>
    </w:p>
    <w:p w14:paraId="499A2F47" w14:textId="77777777" w:rsidR="00B43D4C" w:rsidRDefault="000A4AD3">
      <w:pPr>
        <w:spacing w:line="259" w:lineRule="auto"/>
        <w:ind w:left="733" w:right="0"/>
        <w:jc w:val="left"/>
      </w:pPr>
      <w:r>
        <w:rPr>
          <w:b/>
        </w:rPr>
        <w:t xml:space="preserve">Each teacher is responsible for: </w:t>
      </w:r>
    </w:p>
    <w:p w14:paraId="3B148159" w14:textId="77777777" w:rsidR="00B43D4C" w:rsidRDefault="000A4AD3">
      <w:pPr>
        <w:numPr>
          <w:ilvl w:val="0"/>
          <w:numId w:val="4"/>
        </w:numPr>
        <w:ind w:right="0" w:hanging="363"/>
      </w:pPr>
      <w:r>
        <w:t xml:space="preserve">carrying out risk assessments where there is a significant risk to health and safety and integrating the results into teaching </w:t>
      </w:r>
      <w:proofErr w:type="gramStart"/>
      <w:r>
        <w:t>practice;</w:t>
      </w:r>
      <w:proofErr w:type="gramEnd"/>
      <w:r>
        <w:t xml:space="preserve"> </w:t>
      </w:r>
    </w:p>
    <w:p w14:paraId="1CB302E9" w14:textId="77777777" w:rsidR="00B43D4C" w:rsidRDefault="000A4AD3">
      <w:pPr>
        <w:spacing w:after="0" w:line="259" w:lineRule="auto"/>
        <w:ind w:left="723" w:right="0" w:firstLine="0"/>
        <w:jc w:val="left"/>
      </w:pPr>
      <w:r>
        <w:t xml:space="preserve"> </w:t>
      </w:r>
    </w:p>
    <w:p w14:paraId="1A835460" w14:textId="77777777" w:rsidR="00B43D4C" w:rsidRDefault="000A4AD3">
      <w:pPr>
        <w:numPr>
          <w:ilvl w:val="0"/>
          <w:numId w:val="4"/>
        </w:numPr>
        <w:ind w:right="0" w:hanging="363"/>
      </w:pPr>
      <w:r>
        <w:t>ensuring that health and safety forms an integral part of subject plannin</w:t>
      </w:r>
      <w:r>
        <w:t xml:space="preserve">g within their teaching </w:t>
      </w:r>
      <w:proofErr w:type="gramStart"/>
      <w:r>
        <w:t>practice;</w:t>
      </w:r>
      <w:proofErr w:type="gramEnd"/>
      <w:r>
        <w:t xml:space="preserve"> </w:t>
      </w:r>
    </w:p>
    <w:p w14:paraId="3B48B567" w14:textId="77777777" w:rsidR="00B43D4C" w:rsidRDefault="000A4AD3">
      <w:pPr>
        <w:spacing w:after="0" w:line="259" w:lineRule="auto"/>
        <w:ind w:left="723" w:right="0" w:firstLine="0"/>
        <w:jc w:val="left"/>
      </w:pPr>
      <w:r>
        <w:t xml:space="preserve"> </w:t>
      </w:r>
    </w:p>
    <w:p w14:paraId="6F63F1AE" w14:textId="77777777" w:rsidR="00B43D4C" w:rsidRDefault="000A4AD3">
      <w:pPr>
        <w:numPr>
          <w:ilvl w:val="0"/>
          <w:numId w:val="4"/>
        </w:numPr>
        <w:ind w:right="0" w:hanging="363"/>
      </w:pPr>
      <w:r>
        <w:t xml:space="preserve">taking reasonable care not to endanger their own health and safety and that of other persons likely to be affected by their acts or </w:t>
      </w:r>
      <w:proofErr w:type="gramStart"/>
      <w:r>
        <w:t>omissions;</w:t>
      </w:r>
      <w:proofErr w:type="gramEnd"/>
      <w:r>
        <w:t xml:space="preserve"> </w:t>
      </w:r>
    </w:p>
    <w:p w14:paraId="683B8211" w14:textId="77777777" w:rsidR="00B43D4C" w:rsidRDefault="000A4AD3">
      <w:pPr>
        <w:spacing w:after="0" w:line="259" w:lineRule="auto"/>
        <w:ind w:left="723" w:right="0" w:firstLine="0"/>
        <w:jc w:val="left"/>
      </w:pPr>
      <w:r>
        <w:t xml:space="preserve"> </w:t>
      </w:r>
    </w:p>
    <w:p w14:paraId="4DF9A8B5" w14:textId="77777777" w:rsidR="00B43D4C" w:rsidRDefault="000A4AD3">
      <w:pPr>
        <w:numPr>
          <w:ilvl w:val="0"/>
          <w:numId w:val="4"/>
        </w:numPr>
        <w:ind w:right="0" w:hanging="363"/>
      </w:pPr>
      <w:r>
        <w:t xml:space="preserve">carrying out and teaching safe working during class </w:t>
      </w:r>
      <w:proofErr w:type="gramStart"/>
      <w:r>
        <w:t>lessons;</w:t>
      </w:r>
      <w:proofErr w:type="gramEnd"/>
      <w:r>
        <w:t xml:space="preserve"> </w:t>
      </w:r>
    </w:p>
    <w:p w14:paraId="7DC9FC1F" w14:textId="77777777" w:rsidR="00B43D4C" w:rsidRDefault="000A4AD3">
      <w:pPr>
        <w:spacing w:after="0" w:line="259" w:lineRule="auto"/>
        <w:ind w:left="723" w:right="0" w:firstLine="0"/>
        <w:jc w:val="left"/>
      </w:pPr>
      <w:r>
        <w:t xml:space="preserve"> </w:t>
      </w:r>
    </w:p>
    <w:p w14:paraId="48DA1F55" w14:textId="77777777" w:rsidR="00B43D4C" w:rsidRDefault="000A4AD3">
      <w:pPr>
        <w:numPr>
          <w:ilvl w:val="0"/>
          <w:numId w:val="4"/>
        </w:numPr>
        <w:ind w:right="0" w:hanging="363"/>
      </w:pPr>
      <w:r>
        <w:t>undertaking their tasks as instructed and in l</w:t>
      </w:r>
      <w:r>
        <w:t xml:space="preserve">ine with any training </w:t>
      </w:r>
      <w:proofErr w:type="gramStart"/>
      <w:r>
        <w:t>received;</w:t>
      </w:r>
      <w:proofErr w:type="gramEnd"/>
      <w:r>
        <w:t xml:space="preserve"> </w:t>
      </w:r>
    </w:p>
    <w:p w14:paraId="72F0D345" w14:textId="77777777" w:rsidR="00B43D4C" w:rsidRDefault="000A4AD3">
      <w:pPr>
        <w:spacing w:after="0" w:line="259" w:lineRule="auto"/>
        <w:ind w:left="723" w:right="0" w:firstLine="0"/>
        <w:jc w:val="left"/>
      </w:pPr>
      <w:r>
        <w:t xml:space="preserve"> </w:t>
      </w:r>
    </w:p>
    <w:p w14:paraId="1BE604A4" w14:textId="77777777" w:rsidR="00B43D4C" w:rsidRDefault="000A4AD3">
      <w:pPr>
        <w:numPr>
          <w:ilvl w:val="0"/>
          <w:numId w:val="4"/>
        </w:numPr>
        <w:ind w:right="0" w:hanging="363"/>
      </w:pPr>
      <w:r>
        <w:t xml:space="preserve">ensuring that all protective clothing and equipment as required is both available and used by themselves and </w:t>
      </w:r>
      <w:proofErr w:type="gramStart"/>
      <w:r>
        <w:t>pupils;</w:t>
      </w:r>
      <w:proofErr w:type="gramEnd"/>
      <w:r>
        <w:t xml:space="preserve"> </w:t>
      </w:r>
    </w:p>
    <w:p w14:paraId="624CC3BE" w14:textId="77777777" w:rsidR="00B43D4C" w:rsidRDefault="000A4AD3">
      <w:pPr>
        <w:spacing w:after="0" w:line="259" w:lineRule="auto"/>
        <w:ind w:left="723" w:right="0" w:firstLine="0"/>
        <w:jc w:val="left"/>
      </w:pPr>
      <w:r>
        <w:t xml:space="preserve"> </w:t>
      </w:r>
    </w:p>
    <w:p w14:paraId="35FE4AC2" w14:textId="77777777" w:rsidR="00B43D4C" w:rsidRDefault="000A4AD3">
      <w:pPr>
        <w:numPr>
          <w:ilvl w:val="0"/>
          <w:numId w:val="4"/>
        </w:numPr>
        <w:ind w:right="0" w:hanging="363"/>
      </w:pPr>
      <w:r>
        <w:t xml:space="preserve">reporting hazards or health and safety concerns to the </w:t>
      </w:r>
      <w:proofErr w:type="gramStart"/>
      <w:r>
        <w:t>Principal</w:t>
      </w:r>
      <w:proofErr w:type="gramEnd"/>
      <w:r>
        <w:t xml:space="preserve"> or building supervisor; </w:t>
      </w:r>
    </w:p>
    <w:p w14:paraId="7786BC2E" w14:textId="77777777" w:rsidR="00B43D4C" w:rsidRDefault="000A4AD3">
      <w:pPr>
        <w:spacing w:after="0" w:line="259" w:lineRule="auto"/>
        <w:ind w:left="723" w:right="0" w:firstLine="0"/>
        <w:jc w:val="left"/>
      </w:pPr>
      <w:r>
        <w:t xml:space="preserve"> </w:t>
      </w:r>
    </w:p>
    <w:p w14:paraId="06EE2A66" w14:textId="77777777" w:rsidR="00B43D4C" w:rsidRDefault="000A4AD3">
      <w:pPr>
        <w:numPr>
          <w:ilvl w:val="0"/>
          <w:numId w:val="4"/>
        </w:numPr>
        <w:ind w:right="0" w:hanging="363"/>
      </w:pPr>
      <w:r>
        <w:t>reporting</w:t>
      </w:r>
      <w:r>
        <w:t xml:space="preserve"> to the </w:t>
      </w:r>
      <w:proofErr w:type="gramStart"/>
      <w:r>
        <w:t>Principal</w:t>
      </w:r>
      <w:proofErr w:type="gramEnd"/>
      <w:r>
        <w:t xml:space="preserve"> all accidents involving injury, damage to plant and equipment, or potential injury, damage or loss and as appropriate ensuring that Accident Forms are fully completed; </w:t>
      </w:r>
    </w:p>
    <w:p w14:paraId="79DD3DEE" w14:textId="77777777" w:rsidR="00B43D4C" w:rsidRDefault="000A4AD3">
      <w:pPr>
        <w:spacing w:after="0" w:line="259" w:lineRule="auto"/>
        <w:ind w:left="723" w:right="0" w:firstLine="0"/>
        <w:jc w:val="left"/>
      </w:pPr>
      <w:r>
        <w:t xml:space="preserve"> </w:t>
      </w:r>
    </w:p>
    <w:p w14:paraId="379DBA1D" w14:textId="77777777" w:rsidR="00B43D4C" w:rsidRDefault="000A4AD3">
      <w:pPr>
        <w:numPr>
          <w:ilvl w:val="0"/>
          <w:numId w:val="4"/>
        </w:numPr>
        <w:ind w:right="0" w:hanging="363"/>
      </w:pPr>
      <w:r>
        <w:t>not interfering with or misusing any equipment provided to ensure s</w:t>
      </w:r>
      <w:r>
        <w:t xml:space="preserve">afe working practice in the </w:t>
      </w:r>
      <w:proofErr w:type="gramStart"/>
      <w:r>
        <w:t>workplace;</w:t>
      </w:r>
      <w:proofErr w:type="gramEnd"/>
      <w:r>
        <w:t xml:space="preserve"> </w:t>
      </w:r>
    </w:p>
    <w:p w14:paraId="38F9BEAE" w14:textId="77777777" w:rsidR="00B43D4C" w:rsidRDefault="000A4AD3">
      <w:pPr>
        <w:ind w:left="733" w:right="0"/>
      </w:pPr>
      <w:r>
        <w:t xml:space="preserve">co-operating fully with the </w:t>
      </w:r>
      <w:proofErr w:type="gramStart"/>
      <w:r>
        <w:t>Principal</w:t>
      </w:r>
      <w:proofErr w:type="gramEnd"/>
      <w:r>
        <w:t xml:space="preserve"> on all matters pertaining to health and safety. </w:t>
      </w:r>
    </w:p>
    <w:p w14:paraId="6014F260" w14:textId="77777777" w:rsidR="00B43D4C" w:rsidRDefault="00B43D4C">
      <w:pPr>
        <w:ind w:left="733" w:right="0"/>
      </w:pPr>
    </w:p>
    <w:p w14:paraId="1EA32C90" w14:textId="77777777" w:rsidR="00B43D4C" w:rsidRDefault="00B43D4C">
      <w:pPr>
        <w:ind w:left="733" w:right="0"/>
      </w:pPr>
    </w:p>
    <w:p w14:paraId="74F14210" w14:textId="77777777" w:rsidR="00B43D4C" w:rsidRDefault="00B43D4C">
      <w:pPr>
        <w:ind w:left="733" w:right="0"/>
      </w:pPr>
    </w:p>
    <w:p w14:paraId="66805107" w14:textId="77777777" w:rsidR="00B43D4C" w:rsidRDefault="00B43D4C">
      <w:pPr>
        <w:ind w:left="733" w:right="0"/>
      </w:pPr>
    </w:p>
    <w:p w14:paraId="3BB8787F" w14:textId="77777777" w:rsidR="005B36CC" w:rsidRDefault="005B36CC">
      <w:pPr>
        <w:ind w:left="733" w:right="0"/>
      </w:pPr>
    </w:p>
    <w:p w14:paraId="63B16510" w14:textId="77777777" w:rsidR="00B43D4C" w:rsidRDefault="000A4AD3">
      <w:pPr>
        <w:spacing w:after="9" w:line="259" w:lineRule="auto"/>
        <w:ind w:left="723" w:right="0" w:firstLine="0"/>
        <w:jc w:val="left"/>
      </w:pPr>
      <w:r>
        <w:t xml:space="preserve"> </w:t>
      </w:r>
    </w:p>
    <w:p w14:paraId="277F09C1" w14:textId="77777777" w:rsidR="00B43D4C" w:rsidRDefault="000A4AD3">
      <w:pPr>
        <w:pStyle w:val="Heading1"/>
        <w:tabs>
          <w:tab w:val="center" w:pos="2161"/>
        </w:tabs>
        <w:ind w:left="0" w:firstLine="0"/>
      </w:pPr>
      <w:r>
        <w:rPr>
          <w:rFonts w:ascii="Arial" w:eastAsia="Arial" w:hAnsi="Arial" w:cs="Arial"/>
          <w:u w:val="none"/>
        </w:rPr>
        <w:lastRenderedPageBreak/>
        <w:t xml:space="preserve">7.0 </w:t>
      </w:r>
      <w:r>
        <w:rPr>
          <w:rFonts w:ascii="Arial" w:eastAsia="Arial" w:hAnsi="Arial" w:cs="Arial"/>
          <w:u w:val="none"/>
        </w:rPr>
        <w:tab/>
      </w:r>
      <w:r>
        <w:t>RESPONSIBILITIES: ALL STAFF</w:t>
      </w:r>
      <w:r>
        <w:rPr>
          <w:u w:val="none"/>
        </w:rPr>
        <w:t xml:space="preserve"> </w:t>
      </w:r>
    </w:p>
    <w:p w14:paraId="4FA5FD04" w14:textId="77777777" w:rsidR="00B43D4C" w:rsidRDefault="000A4AD3">
      <w:pPr>
        <w:ind w:left="733" w:right="0"/>
      </w:pPr>
      <w:r>
        <w:t xml:space="preserve">Each member of staff has a responsibility to exercise care and attention regarding the safety of themselves and others. </w:t>
      </w:r>
    </w:p>
    <w:p w14:paraId="2DE85C5E" w14:textId="77777777" w:rsidR="00B43D4C" w:rsidRDefault="000A4AD3">
      <w:pPr>
        <w:spacing w:after="0" w:line="259" w:lineRule="auto"/>
        <w:ind w:left="723" w:right="0" w:firstLine="0"/>
        <w:jc w:val="left"/>
      </w:pPr>
      <w:r>
        <w:t xml:space="preserve"> </w:t>
      </w:r>
    </w:p>
    <w:p w14:paraId="462C5ACA" w14:textId="77777777" w:rsidR="00B43D4C" w:rsidRDefault="000A4AD3">
      <w:pPr>
        <w:spacing w:line="259" w:lineRule="auto"/>
        <w:ind w:left="733" w:right="0"/>
        <w:jc w:val="left"/>
      </w:pPr>
      <w:r>
        <w:rPr>
          <w:b/>
        </w:rPr>
        <w:t xml:space="preserve">Each member of staff is responsible for: </w:t>
      </w:r>
    </w:p>
    <w:p w14:paraId="2EA3CCA7" w14:textId="77777777" w:rsidR="00B43D4C" w:rsidRDefault="000A4AD3">
      <w:pPr>
        <w:spacing w:after="0" w:line="259" w:lineRule="auto"/>
        <w:ind w:left="723" w:right="0" w:firstLine="0"/>
        <w:jc w:val="left"/>
      </w:pPr>
      <w:r>
        <w:rPr>
          <w:b/>
        </w:rPr>
        <w:t xml:space="preserve"> </w:t>
      </w:r>
    </w:p>
    <w:p w14:paraId="5CEEF144" w14:textId="77777777" w:rsidR="00B43D4C" w:rsidRDefault="000A4AD3">
      <w:pPr>
        <w:numPr>
          <w:ilvl w:val="0"/>
          <w:numId w:val="5"/>
        </w:numPr>
        <w:ind w:right="0" w:hanging="363"/>
      </w:pPr>
      <w:r>
        <w:t>taking reasonable care not to endanger their own health and safety and that of other pers</w:t>
      </w:r>
      <w:r>
        <w:t xml:space="preserve">ons likely to be affected by their acts or </w:t>
      </w:r>
      <w:proofErr w:type="gramStart"/>
      <w:r>
        <w:t>omissions;</w:t>
      </w:r>
      <w:proofErr w:type="gramEnd"/>
      <w:r>
        <w:t xml:space="preserve"> </w:t>
      </w:r>
    </w:p>
    <w:p w14:paraId="55AAAC4C" w14:textId="77777777" w:rsidR="00B43D4C" w:rsidRDefault="000A4AD3">
      <w:pPr>
        <w:spacing w:after="0" w:line="259" w:lineRule="auto"/>
        <w:ind w:left="723" w:right="0" w:firstLine="0"/>
        <w:jc w:val="left"/>
      </w:pPr>
      <w:r>
        <w:t xml:space="preserve"> </w:t>
      </w:r>
    </w:p>
    <w:p w14:paraId="0FA0BD59" w14:textId="77777777" w:rsidR="00B43D4C" w:rsidRDefault="000A4AD3">
      <w:pPr>
        <w:numPr>
          <w:ilvl w:val="0"/>
          <w:numId w:val="5"/>
        </w:numPr>
        <w:ind w:right="0" w:hanging="363"/>
      </w:pPr>
      <w:r>
        <w:t xml:space="preserve">undertaking their tasks as instructed and in line with any training </w:t>
      </w:r>
      <w:proofErr w:type="gramStart"/>
      <w:r>
        <w:t>received;</w:t>
      </w:r>
      <w:proofErr w:type="gramEnd"/>
      <w:r>
        <w:t xml:space="preserve"> </w:t>
      </w:r>
    </w:p>
    <w:p w14:paraId="248CBBBA" w14:textId="77777777" w:rsidR="00B43D4C" w:rsidRDefault="000A4AD3">
      <w:pPr>
        <w:spacing w:after="0" w:line="259" w:lineRule="auto"/>
        <w:ind w:left="723" w:right="0" w:firstLine="0"/>
        <w:jc w:val="left"/>
      </w:pPr>
      <w:r>
        <w:t xml:space="preserve"> </w:t>
      </w:r>
    </w:p>
    <w:p w14:paraId="460A917B" w14:textId="77777777" w:rsidR="00B43D4C" w:rsidRDefault="000A4AD3">
      <w:pPr>
        <w:numPr>
          <w:ilvl w:val="0"/>
          <w:numId w:val="5"/>
        </w:numPr>
        <w:ind w:right="0" w:hanging="363"/>
      </w:pPr>
      <w:r>
        <w:t xml:space="preserve">reporting hazards or health and safety concerns to the </w:t>
      </w:r>
      <w:proofErr w:type="gramStart"/>
      <w:r>
        <w:t>Principal</w:t>
      </w:r>
      <w:proofErr w:type="gramEnd"/>
      <w:r>
        <w:t xml:space="preserve"> or building supervisor; </w:t>
      </w:r>
    </w:p>
    <w:p w14:paraId="1E7BFD64" w14:textId="77777777" w:rsidR="00B43D4C" w:rsidRDefault="000A4AD3">
      <w:pPr>
        <w:spacing w:after="0" w:line="259" w:lineRule="auto"/>
        <w:ind w:left="723" w:right="0" w:firstLine="0"/>
        <w:jc w:val="left"/>
      </w:pPr>
      <w:r>
        <w:t xml:space="preserve"> </w:t>
      </w:r>
    </w:p>
    <w:p w14:paraId="15B4B9C6" w14:textId="77777777" w:rsidR="00B43D4C" w:rsidRDefault="000A4AD3">
      <w:pPr>
        <w:numPr>
          <w:ilvl w:val="0"/>
          <w:numId w:val="5"/>
        </w:numPr>
        <w:ind w:right="0" w:hanging="363"/>
      </w:pPr>
      <w:r>
        <w:t xml:space="preserve">reporting to the </w:t>
      </w:r>
      <w:proofErr w:type="gramStart"/>
      <w:r>
        <w:t>Principal</w:t>
      </w:r>
      <w:proofErr w:type="gramEnd"/>
      <w:r>
        <w:t xml:space="preserve"> all accidents involving injury, damage to plant and equipment, or potential injury, damage or loss and as appropriate ensuring that Accident Forms are fully completed; </w:t>
      </w:r>
    </w:p>
    <w:p w14:paraId="5147AF9B" w14:textId="77777777" w:rsidR="00B43D4C" w:rsidRDefault="000A4AD3">
      <w:pPr>
        <w:spacing w:after="0" w:line="259" w:lineRule="auto"/>
        <w:ind w:left="723" w:right="0" w:firstLine="0"/>
        <w:jc w:val="left"/>
      </w:pPr>
      <w:r>
        <w:t xml:space="preserve"> </w:t>
      </w:r>
    </w:p>
    <w:p w14:paraId="46289C82" w14:textId="77777777" w:rsidR="00B43D4C" w:rsidRDefault="000A4AD3">
      <w:pPr>
        <w:numPr>
          <w:ilvl w:val="0"/>
          <w:numId w:val="5"/>
        </w:numPr>
        <w:ind w:right="0" w:hanging="363"/>
      </w:pPr>
      <w:r>
        <w:t>not interfering with or misusing any equipment provided to ensure safe working pract</w:t>
      </w:r>
      <w:r>
        <w:t xml:space="preserve">ice in the </w:t>
      </w:r>
      <w:proofErr w:type="gramStart"/>
      <w:r>
        <w:t>workplace;</w:t>
      </w:r>
      <w:proofErr w:type="gramEnd"/>
      <w:r>
        <w:t xml:space="preserve"> </w:t>
      </w:r>
    </w:p>
    <w:p w14:paraId="1F0900D8" w14:textId="77777777" w:rsidR="00B43D4C" w:rsidRDefault="000A4AD3">
      <w:pPr>
        <w:spacing w:after="0" w:line="259" w:lineRule="auto"/>
        <w:ind w:left="723" w:right="0" w:firstLine="0"/>
        <w:jc w:val="left"/>
      </w:pPr>
      <w:r>
        <w:t xml:space="preserve"> </w:t>
      </w:r>
    </w:p>
    <w:p w14:paraId="37721B3D" w14:textId="77777777" w:rsidR="00B43D4C" w:rsidRDefault="000A4AD3">
      <w:pPr>
        <w:numPr>
          <w:ilvl w:val="0"/>
          <w:numId w:val="5"/>
        </w:numPr>
        <w:ind w:right="0" w:hanging="363"/>
      </w:pPr>
      <w:r>
        <w:t xml:space="preserve">co-operating fully with the </w:t>
      </w:r>
      <w:proofErr w:type="gramStart"/>
      <w:r>
        <w:t>Principal</w:t>
      </w:r>
      <w:proofErr w:type="gramEnd"/>
      <w:r>
        <w:t xml:space="preserve"> on all matters pertaining to health and safety. </w:t>
      </w:r>
    </w:p>
    <w:p w14:paraId="2F8BB28D" w14:textId="77777777" w:rsidR="00B43D4C" w:rsidRDefault="000A4AD3">
      <w:pPr>
        <w:spacing w:after="0" w:line="259" w:lineRule="auto"/>
        <w:ind w:left="723" w:right="0" w:firstLine="0"/>
        <w:jc w:val="left"/>
      </w:pPr>
      <w:r>
        <w:t xml:space="preserve"> </w:t>
      </w:r>
    </w:p>
    <w:p w14:paraId="1D4D9854" w14:textId="77777777" w:rsidR="00B43D4C" w:rsidRDefault="000A4AD3">
      <w:pPr>
        <w:pStyle w:val="Heading1"/>
        <w:tabs>
          <w:tab w:val="center" w:pos="2934"/>
        </w:tabs>
        <w:ind w:left="0" w:firstLine="0"/>
      </w:pPr>
      <w:r>
        <w:rPr>
          <w:u w:val="none"/>
        </w:rPr>
        <w:t xml:space="preserve">8.0 </w:t>
      </w:r>
      <w:r>
        <w:rPr>
          <w:u w:val="none"/>
        </w:rPr>
        <w:tab/>
      </w:r>
      <w:r>
        <w:t>FIRE SAFETY AND EMERGENCY EVACUATION</w:t>
      </w:r>
      <w:r>
        <w:rPr>
          <w:u w:val="none"/>
        </w:rPr>
        <w:t xml:space="preserve"> </w:t>
      </w:r>
    </w:p>
    <w:p w14:paraId="44D97E78" w14:textId="77777777" w:rsidR="00B43D4C" w:rsidRDefault="000A4AD3">
      <w:pPr>
        <w:ind w:left="733" w:right="0"/>
      </w:pPr>
      <w:r>
        <w:t xml:space="preserve">In meeting the duties contained in the </w:t>
      </w:r>
      <w:r>
        <w:rPr>
          <w:b/>
        </w:rPr>
        <w:t xml:space="preserve">Fire Precautions (Workplace) Regulations (Northern </w:t>
      </w:r>
      <w:r>
        <w:rPr>
          <w:b/>
        </w:rPr>
        <w:t>Ireland) 2001</w:t>
      </w:r>
      <w:r>
        <w:t xml:space="preserve">, the Education Authority ensures that a fire risk assessment for all its premises is carried out (by a suitably qualified person) recorded and takes account of the requirements of </w:t>
      </w:r>
      <w:r>
        <w:rPr>
          <w:b/>
        </w:rPr>
        <w:t xml:space="preserve">The Fire and Rescue Services (Northern Ireland) Order 2006 </w:t>
      </w:r>
      <w:r>
        <w:t>int</w:t>
      </w:r>
      <w:r>
        <w:t xml:space="preserve">roduced and supported by; </w:t>
      </w:r>
      <w:r>
        <w:rPr>
          <w:b/>
        </w:rPr>
        <w:t xml:space="preserve">The Fire Safety Regulations (Northern Ireland) 2010. </w:t>
      </w:r>
    </w:p>
    <w:p w14:paraId="66D5A506" w14:textId="77777777" w:rsidR="00B43D4C" w:rsidRDefault="000A4AD3">
      <w:pPr>
        <w:spacing w:after="0" w:line="259" w:lineRule="auto"/>
        <w:ind w:left="12" w:right="0" w:firstLine="0"/>
        <w:jc w:val="left"/>
      </w:pPr>
      <w:r>
        <w:rPr>
          <w:b/>
        </w:rPr>
        <w:t xml:space="preserve"> </w:t>
      </w:r>
    </w:p>
    <w:p w14:paraId="2D28B272" w14:textId="77777777" w:rsidR="00B43D4C" w:rsidRDefault="000A4AD3">
      <w:pPr>
        <w:ind w:left="733" w:right="0"/>
      </w:pPr>
      <w:r>
        <w:t xml:space="preserve">The Board or school management as appropriate will implement recommendations arising from the fire risk assessment. </w:t>
      </w:r>
    </w:p>
    <w:p w14:paraId="0D527C09" w14:textId="77777777" w:rsidR="00B43D4C" w:rsidRDefault="000A4AD3">
      <w:pPr>
        <w:ind w:left="733" w:right="0"/>
      </w:pPr>
      <w:r>
        <w:t>Fire Marshalls/Wardens are appointed to ensure that all employees are aware of the fire evacuation policy and procedure and that all occupa</w:t>
      </w:r>
      <w:r>
        <w:t xml:space="preserve">nts are evacuated from the building in an emergency. </w:t>
      </w:r>
    </w:p>
    <w:p w14:paraId="306D16B9" w14:textId="77777777" w:rsidR="00B43D4C" w:rsidRDefault="000A4AD3">
      <w:pPr>
        <w:ind w:left="733" w:right="0"/>
      </w:pPr>
      <w:r>
        <w:t xml:space="preserve">The school’s fire alarm system should be inspected and maintained at suitable intervals by qualified persons. </w:t>
      </w:r>
    </w:p>
    <w:p w14:paraId="640D8C8C" w14:textId="77777777" w:rsidR="00B43D4C" w:rsidRDefault="00B43D4C">
      <w:pPr>
        <w:ind w:left="733" w:right="0"/>
      </w:pPr>
    </w:p>
    <w:p w14:paraId="76D5D2CA" w14:textId="77777777" w:rsidR="00B43D4C" w:rsidRDefault="00B43D4C">
      <w:pPr>
        <w:ind w:left="733" w:right="0"/>
      </w:pPr>
    </w:p>
    <w:p w14:paraId="040479DC" w14:textId="77777777" w:rsidR="00B43D4C" w:rsidRDefault="00B43D4C">
      <w:pPr>
        <w:ind w:left="733" w:right="0"/>
      </w:pPr>
    </w:p>
    <w:p w14:paraId="3AC3A4BE" w14:textId="77777777" w:rsidR="00B43D4C" w:rsidRDefault="00B43D4C">
      <w:pPr>
        <w:ind w:left="733" w:right="0"/>
      </w:pPr>
    </w:p>
    <w:p w14:paraId="7E93F339" w14:textId="77777777" w:rsidR="00B43D4C" w:rsidRDefault="00B43D4C">
      <w:pPr>
        <w:ind w:left="733" w:right="0"/>
      </w:pPr>
    </w:p>
    <w:p w14:paraId="0CE6C89F" w14:textId="77777777" w:rsidR="00B43D4C" w:rsidRDefault="00B43D4C">
      <w:pPr>
        <w:ind w:left="733" w:right="0"/>
      </w:pPr>
    </w:p>
    <w:p w14:paraId="0CAB396E" w14:textId="77777777" w:rsidR="00B43D4C" w:rsidRDefault="00B43D4C">
      <w:pPr>
        <w:ind w:left="733" w:right="0"/>
      </w:pPr>
    </w:p>
    <w:p w14:paraId="1FC6F73F" w14:textId="77777777" w:rsidR="00B43D4C" w:rsidRDefault="000A4AD3">
      <w:pPr>
        <w:spacing w:after="0" w:line="259" w:lineRule="auto"/>
        <w:ind w:left="12" w:right="0" w:firstLine="0"/>
        <w:jc w:val="left"/>
      </w:pPr>
      <w:r>
        <w:t xml:space="preserve"> </w:t>
      </w:r>
    </w:p>
    <w:p w14:paraId="2F07EDE6" w14:textId="77777777" w:rsidR="00B43D4C" w:rsidRDefault="000A4AD3">
      <w:pPr>
        <w:pStyle w:val="Heading1"/>
        <w:tabs>
          <w:tab w:val="center" w:pos="1631"/>
        </w:tabs>
        <w:ind w:left="0" w:firstLine="0"/>
      </w:pPr>
      <w:proofErr w:type="gramStart"/>
      <w:r>
        <w:rPr>
          <w:u w:val="none"/>
        </w:rPr>
        <w:lastRenderedPageBreak/>
        <w:t xml:space="preserve">9.0  </w:t>
      </w:r>
      <w:r>
        <w:rPr>
          <w:u w:val="none"/>
        </w:rPr>
        <w:tab/>
      </w:r>
      <w:proofErr w:type="gramEnd"/>
      <w:r>
        <w:t>RISK ASSESSMENT</w:t>
      </w:r>
      <w:r>
        <w:rPr>
          <w:u w:val="none"/>
        </w:rPr>
        <w:t xml:space="preserve"> </w:t>
      </w:r>
    </w:p>
    <w:p w14:paraId="5E3E6B5E" w14:textId="77777777" w:rsidR="00B43D4C" w:rsidRDefault="000A4AD3">
      <w:pPr>
        <w:ind w:left="733" w:right="0"/>
      </w:pPr>
      <w:r>
        <w:t xml:space="preserve">To comply with the </w:t>
      </w:r>
      <w:r>
        <w:rPr>
          <w:b/>
        </w:rPr>
        <w:t>Management of Health and Safety Regulati</w:t>
      </w:r>
      <w:r>
        <w:rPr>
          <w:b/>
        </w:rPr>
        <w:t xml:space="preserve">ons (Northern Ireland) 2000, </w:t>
      </w:r>
      <w:r>
        <w:t>the Education Authority is required to make a suitable and sufficient assessment of the risks to the health and safety of its employees to which they are exposed whilst they are at work and the risks to the health and safety of</w:t>
      </w:r>
      <w:r>
        <w:t xml:space="preserve"> persons not in its employment arising out of or in connection with the conduct of its undertakings. </w:t>
      </w:r>
    </w:p>
    <w:p w14:paraId="1BA9D4AF" w14:textId="77777777" w:rsidR="00B43D4C" w:rsidRDefault="000A4AD3">
      <w:pPr>
        <w:spacing w:after="0" w:line="259" w:lineRule="auto"/>
        <w:ind w:left="12" w:right="0" w:firstLine="0"/>
        <w:jc w:val="left"/>
      </w:pPr>
      <w:r>
        <w:t xml:space="preserve"> </w:t>
      </w:r>
    </w:p>
    <w:p w14:paraId="5D5107C0" w14:textId="4A7AFF63" w:rsidR="00B43D4C" w:rsidRDefault="000A4AD3">
      <w:pPr>
        <w:ind w:left="733" w:right="0"/>
      </w:pPr>
      <w:r>
        <w:t>Risk assessments are undertaken by the school Principal or a designated representative in consultation with affected employees. Where the risk is consid</w:t>
      </w:r>
      <w:r>
        <w:t xml:space="preserve">ered significant, this is </w:t>
      </w:r>
      <w:r w:rsidR="00D7370A">
        <w:t>recorded,</w:t>
      </w:r>
      <w:r>
        <w:t xml:space="preserve"> and appropriate controls put in place. </w:t>
      </w:r>
    </w:p>
    <w:p w14:paraId="08A34A36" w14:textId="77777777" w:rsidR="00B43D4C" w:rsidRDefault="00B43D4C"/>
    <w:p w14:paraId="7B62BDF3" w14:textId="77777777" w:rsidR="00B43D4C" w:rsidRDefault="00B43D4C"/>
    <w:p w14:paraId="161E064C" w14:textId="77777777" w:rsidR="00B43D4C" w:rsidRDefault="000A4AD3">
      <w:pPr>
        <w:ind w:left="730" w:right="0"/>
      </w:pPr>
      <w:r>
        <w:t xml:space="preserve">Controls are monitored regularly by the </w:t>
      </w:r>
      <w:proofErr w:type="gramStart"/>
      <w:r>
        <w:t>Principal</w:t>
      </w:r>
      <w:proofErr w:type="gramEnd"/>
      <w:r>
        <w:t xml:space="preserve"> or a designated representative and reviewed as necessary. </w:t>
      </w:r>
    </w:p>
    <w:p w14:paraId="18E43E32" w14:textId="77777777" w:rsidR="00B43D4C" w:rsidRDefault="000A4AD3">
      <w:pPr>
        <w:spacing w:after="0" w:line="259" w:lineRule="auto"/>
        <w:ind w:left="720" w:right="0" w:firstLine="0"/>
        <w:jc w:val="left"/>
      </w:pPr>
      <w:r>
        <w:t xml:space="preserve"> </w:t>
      </w:r>
    </w:p>
    <w:p w14:paraId="0732BA91" w14:textId="77777777" w:rsidR="00B43D4C" w:rsidRDefault="000A4AD3">
      <w:pPr>
        <w:ind w:left="730" w:right="0"/>
      </w:pPr>
      <w:r>
        <w:t xml:space="preserve">A risk assessment should be undertaken where a new activity or new equipment is introduced. Employees should be informed by the </w:t>
      </w:r>
      <w:proofErr w:type="gramStart"/>
      <w:r>
        <w:t>Principal</w:t>
      </w:r>
      <w:proofErr w:type="gramEnd"/>
      <w:r>
        <w:t xml:space="preserve"> or a designated representative of any risks involved in their daily work activities and of the safe system of work in </w:t>
      </w:r>
      <w:r>
        <w:t xml:space="preserve">place to mitigate, so far as is reasonably practicable, the risk of injury. </w:t>
      </w:r>
    </w:p>
    <w:p w14:paraId="402BFB35" w14:textId="77777777" w:rsidR="00B43D4C" w:rsidRDefault="00B43D4C">
      <w:pPr>
        <w:sectPr w:rsidR="00B43D4C">
          <w:headerReference w:type="even" r:id="rId15"/>
          <w:headerReference w:type="default" r:id="rId16"/>
          <w:footerReference w:type="even" r:id="rId17"/>
          <w:footerReference w:type="default" r:id="rId18"/>
          <w:headerReference w:type="first" r:id="rId19"/>
          <w:footerReference w:type="first" r:id="rId20"/>
          <w:pgSz w:w="11911" w:h="16841"/>
          <w:pgMar w:top="1279" w:right="1152" w:bottom="1167" w:left="674" w:header="542" w:footer="714" w:gutter="0"/>
          <w:cols w:space="720"/>
        </w:sectPr>
      </w:pPr>
    </w:p>
    <w:p w14:paraId="11A0070F" w14:textId="17CA9460" w:rsidR="00B43D4C" w:rsidRPr="00D7370A" w:rsidRDefault="000A4AD3" w:rsidP="00D7370A">
      <w:pPr>
        <w:spacing w:after="489" w:line="259" w:lineRule="auto"/>
        <w:ind w:left="0" w:right="0" w:firstLine="0"/>
        <w:jc w:val="left"/>
        <w:rPr>
          <w:b/>
          <w:bCs/>
        </w:rPr>
      </w:pPr>
      <w:r w:rsidRPr="00D7370A">
        <w:rPr>
          <w:rFonts w:ascii="Arial" w:eastAsia="Arial" w:hAnsi="Arial" w:cs="Arial"/>
          <w:b/>
          <w:bCs/>
          <w:sz w:val="20"/>
        </w:rPr>
        <w:lastRenderedPageBreak/>
        <w:t xml:space="preserve"> </w:t>
      </w:r>
      <w:r w:rsidRPr="00D7370A">
        <w:rPr>
          <w:b/>
          <w:bCs/>
        </w:rPr>
        <w:t xml:space="preserve">10.0 </w:t>
      </w:r>
      <w:r w:rsidRPr="00D7370A">
        <w:rPr>
          <w:b/>
          <w:bCs/>
          <w:u w:val="single"/>
        </w:rPr>
        <w:t>AREAS OF SPECIAL RISKS</w:t>
      </w:r>
      <w:r w:rsidRPr="00D7370A">
        <w:rPr>
          <w:b/>
          <w:bCs/>
        </w:rPr>
        <w:t xml:space="preserve"> </w:t>
      </w:r>
    </w:p>
    <w:p w14:paraId="433B790E" w14:textId="77777777" w:rsidR="00B43D4C" w:rsidRDefault="000A4AD3" w:rsidP="00D7370A">
      <w:pPr>
        <w:ind w:left="720" w:right="0" w:firstLine="0"/>
      </w:pPr>
      <w:r>
        <w:t>T</w:t>
      </w:r>
      <w:r>
        <w:t>he school will follow any guidance issued by the Education Authority in relation to the use of equipment or substances or the performance of activities recognised as being of special risk. The need for training in the use of equipment perceived to constit</w:t>
      </w:r>
      <w:r>
        <w:t xml:space="preserve">ute a risk and the need for regular servicing and maintenance is acknowledged. </w:t>
      </w:r>
    </w:p>
    <w:p w14:paraId="5B9FE72D" w14:textId="77777777" w:rsidR="00B43D4C" w:rsidRDefault="000A4AD3">
      <w:pPr>
        <w:spacing w:after="0" w:line="259" w:lineRule="auto"/>
        <w:ind w:left="151" w:right="0" w:firstLine="0"/>
        <w:jc w:val="left"/>
      </w:pPr>
      <w:r>
        <w:t xml:space="preserve"> </w:t>
      </w:r>
    </w:p>
    <w:p w14:paraId="20748211" w14:textId="77777777" w:rsidR="00B43D4C" w:rsidRDefault="000A4AD3">
      <w:pPr>
        <w:ind w:left="730" w:right="0"/>
      </w:pPr>
      <w:r>
        <w:t xml:space="preserve">The school has an agreed Asbestos Management Policy and Plan which must be followed to ensure the safety of all children and adults on the school premises. </w:t>
      </w:r>
    </w:p>
    <w:p w14:paraId="30AE7C0D" w14:textId="77777777" w:rsidR="00B43D4C" w:rsidRDefault="000A4AD3">
      <w:pPr>
        <w:spacing w:after="0" w:line="259" w:lineRule="auto"/>
        <w:ind w:left="151" w:right="0" w:firstLine="0"/>
        <w:jc w:val="left"/>
      </w:pPr>
      <w:r>
        <w:t xml:space="preserve"> </w:t>
      </w:r>
    </w:p>
    <w:p w14:paraId="30D9C934" w14:textId="77777777" w:rsidR="00B43D4C" w:rsidRDefault="000A4AD3">
      <w:pPr>
        <w:pStyle w:val="Heading1"/>
        <w:ind w:left="170"/>
      </w:pPr>
      <w:r>
        <w:rPr>
          <w:u w:val="none"/>
        </w:rPr>
        <w:t xml:space="preserve">11.0 </w:t>
      </w:r>
      <w:r>
        <w:t>HEALTH PRO</w:t>
      </w:r>
      <w:r>
        <w:t>BLEMS / ACCIDENTS</w:t>
      </w:r>
      <w:r>
        <w:rPr>
          <w:u w:val="none"/>
        </w:rPr>
        <w:t xml:space="preserve"> </w:t>
      </w:r>
    </w:p>
    <w:p w14:paraId="2E08987F" w14:textId="77777777" w:rsidR="00B43D4C" w:rsidRDefault="000A4AD3">
      <w:pPr>
        <w:ind w:left="730" w:right="0"/>
      </w:pPr>
      <w:r>
        <w:t xml:space="preserve">Emergency contact names and numbers are requested for all pupils and staff. Pupil and staff health problems, </w:t>
      </w:r>
      <w:proofErr w:type="gramStart"/>
      <w:r>
        <w:t>e.g.</w:t>
      </w:r>
      <w:proofErr w:type="gramEnd"/>
      <w:r>
        <w:t xml:space="preserve"> diabetes, asthma etc. are also recorded. In the event of serious illness an ambulance will be called, parents/carers or nex</w:t>
      </w:r>
      <w:r>
        <w:t xml:space="preserve">t of kin will also be contacted. </w:t>
      </w:r>
    </w:p>
    <w:p w14:paraId="1ACF1A5A" w14:textId="77777777" w:rsidR="00B43D4C" w:rsidRDefault="000A4AD3">
      <w:pPr>
        <w:spacing w:after="10" w:line="259" w:lineRule="auto"/>
        <w:ind w:left="151" w:right="0" w:firstLine="0"/>
        <w:jc w:val="left"/>
      </w:pPr>
      <w:r>
        <w:t xml:space="preserve"> </w:t>
      </w:r>
    </w:p>
    <w:p w14:paraId="1632BCD9" w14:textId="77777777" w:rsidR="00B43D4C" w:rsidRDefault="000A4AD3">
      <w:pPr>
        <w:pStyle w:val="Heading1"/>
        <w:ind w:left="170"/>
      </w:pPr>
      <w:proofErr w:type="gramStart"/>
      <w:r>
        <w:rPr>
          <w:rFonts w:ascii="Arial" w:eastAsia="Arial" w:hAnsi="Arial" w:cs="Arial"/>
          <w:u w:val="none"/>
        </w:rPr>
        <w:t xml:space="preserve">12.0 </w:t>
      </w:r>
      <w:r>
        <w:rPr>
          <w:b w:val="0"/>
        </w:rPr>
        <w:t xml:space="preserve"> </w:t>
      </w:r>
      <w:r>
        <w:t>SCHOOL</w:t>
      </w:r>
      <w:proofErr w:type="gramEnd"/>
      <w:r>
        <w:t xml:space="preserve"> VISITS AND ‘OFF SITE’ ACTIVITIES</w:t>
      </w:r>
      <w:r>
        <w:rPr>
          <w:u w:val="none"/>
        </w:rPr>
        <w:t xml:space="preserve"> </w:t>
      </w:r>
    </w:p>
    <w:p w14:paraId="3383959E" w14:textId="77777777" w:rsidR="00B43D4C" w:rsidRDefault="000A4AD3">
      <w:pPr>
        <w:ind w:left="730" w:right="0"/>
      </w:pPr>
      <w:r>
        <w:t xml:space="preserve">The Board of Governors will comply with the guidance the Education Authority has issued on school visits and ‘off site’ activities. </w:t>
      </w:r>
    </w:p>
    <w:p w14:paraId="5A0F9E7F" w14:textId="77777777" w:rsidR="00B43D4C" w:rsidRDefault="000A4AD3">
      <w:pPr>
        <w:spacing w:after="0" w:line="259" w:lineRule="auto"/>
        <w:ind w:left="151" w:right="0" w:firstLine="0"/>
        <w:jc w:val="left"/>
      </w:pPr>
      <w:r>
        <w:t xml:space="preserve"> </w:t>
      </w:r>
    </w:p>
    <w:p w14:paraId="24404EA5" w14:textId="77777777" w:rsidR="00B43D4C" w:rsidRDefault="000A4AD3">
      <w:pPr>
        <w:ind w:left="730" w:right="0"/>
      </w:pPr>
      <w:r>
        <w:t xml:space="preserve">The </w:t>
      </w:r>
      <w:proofErr w:type="gramStart"/>
      <w:r>
        <w:t>Principal</w:t>
      </w:r>
      <w:proofErr w:type="gramEnd"/>
      <w:r>
        <w:t xml:space="preserve"> will submit to the Board</w:t>
      </w:r>
      <w:r>
        <w:t xml:space="preserve"> of Governors as appropriate, a report on the arrangements for the management of health and safety, and welfare of pupils on all or certain types of off-site activities prior to the activities taking place. </w:t>
      </w:r>
    </w:p>
    <w:p w14:paraId="5215E7FB" w14:textId="77777777" w:rsidR="00B43D4C" w:rsidRDefault="000A4AD3">
      <w:pPr>
        <w:spacing w:after="0" w:line="259" w:lineRule="auto"/>
        <w:ind w:left="720" w:right="0" w:firstLine="0"/>
        <w:jc w:val="left"/>
      </w:pPr>
      <w:r>
        <w:t xml:space="preserve"> </w:t>
      </w:r>
    </w:p>
    <w:p w14:paraId="2D71726F" w14:textId="77777777" w:rsidR="00B43D4C" w:rsidRDefault="000A4AD3">
      <w:pPr>
        <w:spacing w:after="0" w:line="259" w:lineRule="auto"/>
        <w:ind w:left="720" w:right="0" w:firstLine="0"/>
        <w:jc w:val="left"/>
      </w:pPr>
      <w:r>
        <w:rPr>
          <w:b/>
          <w:i/>
        </w:rPr>
        <w:t xml:space="preserve">Reports will detail: </w:t>
      </w:r>
    </w:p>
    <w:p w14:paraId="743FD587" w14:textId="77777777" w:rsidR="00B43D4C" w:rsidRDefault="000A4AD3">
      <w:pPr>
        <w:numPr>
          <w:ilvl w:val="0"/>
          <w:numId w:val="6"/>
        </w:numPr>
        <w:ind w:right="0" w:hanging="363"/>
      </w:pPr>
      <w:r>
        <w:t>the transport arrangements; the arrangements for supervision of pupils (including the staff/adult: pupil ratio</w:t>
      </w:r>
      <w:proofErr w:type="gramStart"/>
      <w:r>
        <w:t>);</w:t>
      </w:r>
      <w:proofErr w:type="gramEnd"/>
      <w:r>
        <w:t xml:space="preserve"> </w:t>
      </w:r>
    </w:p>
    <w:p w14:paraId="4FEF87A4" w14:textId="77777777" w:rsidR="00B43D4C" w:rsidRDefault="000A4AD3">
      <w:pPr>
        <w:numPr>
          <w:ilvl w:val="0"/>
          <w:numId w:val="6"/>
        </w:numPr>
        <w:ind w:right="0" w:hanging="363"/>
      </w:pPr>
      <w:r>
        <w:t xml:space="preserve">the arrangement for first aid </w:t>
      </w:r>
      <w:proofErr w:type="gramStart"/>
      <w:r>
        <w:t>cover;</w:t>
      </w:r>
      <w:proofErr w:type="gramEnd"/>
      <w:r>
        <w:t xml:space="preserve"> </w:t>
      </w:r>
    </w:p>
    <w:p w14:paraId="33337220" w14:textId="77777777" w:rsidR="00B43D4C" w:rsidRDefault="000A4AD3">
      <w:pPr>
        <w:numPr>
          <w:ilvl w:val="0"/>
          <w:numId w:val="6"/>
        </w:numPr>
        <w:ind w:right="0" w:hanging="363"/>
      </w:pPr>
      <w:r>
        <w:t>the level of qualified instruction and supervision that will be available for activities of special risk</w:t>
      </w:r>
      <w:r>
        <w:t xml:space="preserve">. </w:t>
      </w:r>
    </w:p>
    <w:p w14:paraId="57ADFD68" w14:textId="77777777" w:rsidR="00B43D4C" w:rsidRDefault="000A4AD3">
      <w:pPr>
        <w:spacing w:after="0" w:line="259" w:lineRule="auto"/>
        <w:ind w:left="720" w:right="0" w:firstLine="0"/>
        <w:jc w:val="left"/>
      </w:pPr>
      <w:r>
        <w:t xml:space="preserve"> </w:t>
      </w:r>
    </w:p>
    <w:p w14:paraId="48DF5912" w14:textId="77777777" w:rsidR="00B43D4C" w:rsidRDefault="000A4AD3">
      <w:pPr>
        <w:pStyle w:val="Heading1"/>
        <w:ind w:left="170"/>
      </w:pPr>
      <w:r>
        <w:rPr>
          <w:u w:val="none"/>
        </w:rPr>
        <w:t xml:space="preserve">13.0 </w:t>
      </w:r>
      <w:r>
        <w:t>FIRST AID PROVISION (see Policy)</w:t>
      </w:r>
      <w:r>
        <w:rPr>
          <w:u w:val="none"/>
        </w:rPr>
        <w:t xml:space="preserve"> </w:t>
      </w:r>
    </w:p>
    <w:p w14:paraId="3B68DCA9" w14:textId="77777777" w:rsidR="00B43D4C" w:rsidRDefault="000A4AD3">
      <w:pPr>
        <w:ind w:left="730" w:right="0"/>
      </w:pPr>
      <w:r>
        <w:t xml:space="preserve">The </w:t>
      </w:r>
      <w:proofErr w:type="gramStart"/>
      <w:r>
        <w:t>Principal</w:t>
      </w:r>
      <w:proofErr w:type="gramEnd"/>
      <w:r>
        <w:t xml:space="preserve"> will ensure, through the risk assessment process that adequate provisions are made to administer first aid for any injuries sustained by employees or pupils whilst in school. Where it is assessed as</w:t>
      </w:r>
      <w:r>
        <w:t xml:space="preserve"> being necessary, competent persons will be appropriately trained and supported to carry out their roles in accordance with the duties in the </w:t>
      </w:r>
      <w:r>
        <w:rPr>
          <w:b/>
        </w:rPr>
        <w:t xml:space="preserve">Health and Safety (First Aid) Regulations (Northern Ireland) 1982. </w:t>
      </w:r>
      <w:r>
        <w:t>Names and locations of the school’s specific fi</w:t>
      </w:r>
      <w:r>
        <w:t xml:space="preserve">rst aiders will be prominently displayed in the workplace. </w:t>
      </w:r>
    </w:p>
    <w:p w14:paraId="40E6000F" w14:textId="77777777" w:rsidR="00B43D4C" w:rsidRDefault="000A4AD3">
      <w:pPr>
        <w:spacing w:after="0" w:line="259" w:lineRule="auto"/>
        <w:ind w:left="151" w:right="0" w:firstLine="0"/>
        <w:jc w:val="left"/>
      </w:pPr>
      <w:r>
        <w:t xml:space="preserve"> </w:t>
      </w:r>
    </w:p>
    <w:p w14:paraId="529D0FEC" w14:textId="7B852A16" w:rsidR="00B43D4C" w:rsidRDefault="000A4AD3">
      <w:pPr>
        <w:spacing w:line="259" w:lineRule="auto"/>
        <w:ind w:left="170" w:right="0"/>
        <w:jc w:val="left"/>
      </w:pPr>
      <w:r>
        <w:rPr>
          <w:b/>
        </w:rPr>
        <w:t xml:space="preserve">The school’s First Aid box is stored in the </w:t>
      </w:r>
      <w:r>
        <w:rPr>
          <w:b/>
        </w:rPr>
        <w:t xml:space="preserve">main office. </w:t>
      </w:r>
    </w:p>
    <w:p w14:paraId="6E78ADB8" w14:textId="77777777" w:rsidR="00B43D4C" w:rsidRDefault="000A4AD3">
      <w:pPr>
        <w:spacing w:after="68" w:line="259" w:lineRule="auto"/>
        <w:ind w:left="151" w:right="0" w:firstLine="0"/>
        <w:jc w:val="left"/>
      </w:pPr>
      <w:r>
        <w:rPr>
          <w:b/>
        </w:rPr>
        <w:t xml:space="preserve"> </w:t>
      </w:r>
    </w:p>
    <w:p w14:paraId="26AD55A5" w14:textId="77777777" w:rsidR="00B43D4C" w:rsidRDefault="000A4AD3">
      <w:pPr>
        <w:pStyle w:val="Heading1"/>
        <w:ind w:left="170"/>
      </w:pPr>
      <w:r>
        <w:rPr>
          <w:u w:val="none"/>
        </w:rPr>
        <w:t xml:space="preserve">14.0 </w:t>
      </w:r>
      <w:r>
        <w:t>INSTRUCTION AND TRAINING</w:t>
      </w:r>
      <w:r>
        <w:rPr>
          <w:u w:val="none"/>
        </w:rPr>
        <w:t xml:space="preserve"> </w:t>
      </w:r>
    </w:p>
    <w:p w14:paraId="62BB60B3" w14:textId="0B78D763" w:rsidR="00B43D4C" w:rsidRDefault="000A4AD3">
      <w:pPr>
        <w:ind w:left="730" w:right="0"/>
      </w:pPr>
      <w:r>
        <w:t xml:space="preserve">The school is committed to providing instruction and training for all employees on </w:t>
      </w:r>
      <w:r w:rsidR="00D7370A">
        <w:t>safe working</w:t>
      </w:r>
      <w:r>
        <w:t xml:space="preserve"> practices and procedures. The school will ensure, through its internal and external training </w:t>
      </w:r>
      <w:r>
        <w:lastRenderedPageBreak/>
        <w:t xml:space="preserve">programmes, that all employees have the appropriate level of competence to be able to safely carry out their roles. </w:t>
      </w:r>
    </w:p>
    <w:p w14:paraId="497990FD" w14:textId="77777777" w:rsidR="00B43D4C" w:rsidRDefault="000A4AD3">
      <w:pPr>
        <w:spacing w:after="0" w:line="259" w:lineRule="auto"/>
        <w:ind w:left="151" w:right="0" w:firstLine="0"/>
        <w:jc w:val="left"/>
      </w:pPr>
      <w:r>
        <w:t xml:space="preserve"> </w:t>
      </w:r>
    </w:p>
    <w:p w14:paraId="57BC0B35" w14:textId="77777777" w:rsidR="00B43D4C" w:rsidRDefault="000A4AD3">
      <w:pPr>
        <w:ind w:left="730" w:right="0"/>
      </w:pPr>
      <w:r>
        <w:t xml:space="preserve">The </w:t>
      </w:r>
      <w:proofErr w:type="gramStart"/>
      <w:r>
        <w:t>Principal</w:t>
      </w:r>
      <w:proofErr w:type="gramEnd"/>
      <w:r>
        <w:t xml:space="preserve"> must ensure that all new</w:t>
      </w:r>
      <w:r>
        <w:t xml:space="preserve"> employees receive induction training and that all employees are competently trained in the safe use of any equipment that they may use during the course of their employment. </w:t>
      </w:r>
    </w:p>
    <w:p w14:paraId="6406CD2A" w14:textId="77777777" w:rsidR="00B43D4C" w:rsidRDefault="000A4AD3">
      <w:pPr>
        <w:spacing w:after="0" w:line="259" w:lineRule="auto"/>
        <w:ind w:left="151" w:right="0" w:firstLine="0"/>
        <w:jc w:val="left"/>
      </w:pPr>
      <w:r>
        <w:t xml:space="preserve"> </w:t>
      </w:r>
    </w:p>
    <w:p w14:paraId="73F9A716" w14:textId="77777777" w:rsidR="00B43D4C" w:rsidRDefault="000A4AD3">
      <w:pPr>
        <w:ind w:left="730" w:right="0"/>
      </w:pPr>
      <w:r>
        <w:t>All employees will receive refresher training and any further training necessa</w:t>
      </w:r>
      <w:r>
        <w:t xml:space="preserve">ry </w:t>
      </w:r>
      <w:proofErr w:type="gramStart"/>
      <w:r>
        <w:t>as a result of</w:t>
      </w:r>
      <w:proofErr w:type="gramEnd"/>
      <w:r>
        <w:t xml:space="preserve"> changes in the workplace arising from the introduction of new procedures or new equipment. </w:t>
      </w:r>
    </w:p>
    <w:p w14:paraId="4B8BE73C" w14:textId="77777777" w:rsidR="00B43D4C" w:rsidRDefault="000A4AD3">
      <w:pPr>
        <w:spacing w:after="0" w:line="259" w:lineRule="auto"/>
        <w:ind w:left="151" w:right="0" w:firstLine="0"/>
        <w:jc w:val="left"/>
      </w:pPr>
      <w:r>
        <w:t xml:space="preserve"> </w:t>
      </w:r>
    </w:p>
    <w:p w14:paraId="5132C688" w14:textId="77777777" w:rsidR="00B43D4C" w:rsidRDefault="000A4AD3">
      <w:pPr>
        <w:pStyle w:val="Heading1"/>
        <w:ind w:left="170"/>
      </w:pPr>
      <w:r>
        <w:rPr>
          <w:u w:val="none"/>
        </w:rPr>
        <w:t xml:space="preserve">15.0 </w:t>
      </w:r>
      <w:r>
        <w:t>WORKING ENVIRONMENT</w:t>
      </w:r>
      <w:r>
        <w:rPr>
          <w:u w:val="none"/>
        </w:rPr>
        <w:t xml:space="preserve"> </w:t>
      </w:r>
    </w:p>
    <w:p w14:paraId="23F7322A" w14:textId="77777777" w:rsidR="00B43D4C" w:rsidRDefault="000A4AD3">
      <w:pPr>
        <w:ind w:left="730" w:right="0"/>
      </w:pPr>
      <w:r>
        <w:t xml:space="preserve">The </w:t>
      </w:r>
      <w:proofErr w:type="gramStart"/>
      <w:r>
        <w:t>Principal</w:t>
      </w:r>
      <w:proofErr w:type="gramEnd"/>
      <w:r>
        <w:t xml:space="preserve"> will monitor the general working environment as required. This will include the monitoring of noise, lighting, ventilation, </w:t>
      </w:r>
      <w:proofErr w:type="gramStart"/>
      <w:r>
        <w:t>fumes</w:t>
      </w:r>
      <w:proofErr w:type="gramEnd"/>
      <w:r>
        <w:t xml:space="preserve"> and dust levels. Any problems in these areas will be reported to the appropriate section for measurement and the</w:t>
      </w:r>
      <w:r>
        <w:t xml:space="preserve"> implementation of remedial measures if necessary. </w:t>
      </w:r>
    </w:p>
    <w:p w14:paraId="5D4C382B" w14:textId="77777777" w:rsidR="00B43D4C" w:rsidRDefault="000A4AD3">
      <w:pPr>
        <w:spacing w:after="0" w:line="259" w:lineRule="auto"/>
        <w:ind w:left="151" w:right="0" w:firstLine="0"/>
        <w:jc w:val="left"/>
      </w:pPr>
      <w:r>
        <w:t xml:space="preserve"> </w:t>
      </w:r>
    </w:p>
    <w:p w14:paraId="5013AB54" w14:textId="77777777" w:rsidR="00B43D4C" w:rsidRDefault="000A4AD3">
      <w:pPr>
        <w:pStyle w:val="Heading1"/>
        <w:ind w:left="170"/>
      </w:pPr>
      <w:r>
        <w:rPr>
          <w:u w:val="none"/>
        </w:rPr>
        <w:t xml:space="preserve">16.0 </w:t>
      </w:r>
      <w:r>
        <w:t>ACCIDENTS AND INCIDENTS</w:t>
      </w:r>
      <w:r>
        <w:rPr>
          <w:u w:val="none"/>
        </w:rPr>
        <w:t xml:space="preserve"> </w:t>
      </w:r>
    </w:p>
    <w:p w14:paraId="1DA089F6" w14:textId="77777777" w:rsidR="00B43D4C" w:rsidRDefault="000A4AD3">
      <w:pPr>
        <w:ind w:left="730" w:right="0"/>
      </w:pPr>
      <w:r>
        <w:t xml:space="preserve">The Board of Governors and the Principal will monitor all accidents and incidents and implement the necessary control measures to prevent any recurrence. </w:t>
      </w:r>
    </w:p>
    <w:p w14:paraId="32D9710B" w14:textId="77777777" w:rsidR="00B43D4C" w:rsidRDefault="000A4AD3">
      <w:pPr>
        <w:spacing w:after="0" w:line="259" w:lineRule="auto"/>
        <w:ind w:left="151" w:right="0" w:firstLine="0"/>
        <w:jc w:val="left"/>
      </w:pPr>
      <w:r>
        <w:t xml:space="preserve"> </w:t>
      </w:r>
    </w:p>
    <w:p w14:paraId="5AD28232" w14:textId="77777777" w:rsidR="00B43D4C" w:rsidRDefault="000A4AD3">
      <w:pPr>
        <w:ind w:left="730" w:right="0"/>
      </w:pPr>
      <w:r>
        <w:t xml:space="preserve">All accidents and incidents must be recorded in line with the Education Authority’s accident reporting policy. The </w:t>
      </w:r>
      <w:proofErr w:type="gramStart"/>
      <w:r>
        <w:t>Principal</w:t>
      </w:r>
      <w:proofErr w:type="gramEnd"/>
      <w:r>
        <w:t xml:space="preserve"> will undertake initial investigations. Where required the </w:t>
      </w:r>
      <w:proofErr w:type="gramStart"/>
      <w:r>
        <w:t>Principal</w:t>
      </w:r>
      <w:proofErr w:type="gramEnd"/>
      <w:r>
        <w:t xml:space="preserve"> will report any accidents or incidents to the Education Authori</w:t>
      </w:r>
      <w:r>
        <w:t xml:space="preserve">ty. </w:t>
      </w:r>
    </w:p>
    <w:p w14:paraId="58D991C7" w14:textId="77777777" w:rsidR="00B43D4C" w:rsidRDefault="000A4AD3">
      <w:pPr>
        <w:spacing w:after="0" w:line="259" w:lineRule="auto"/>
        <w:ind w:left="720" w:right="0" w:firstLine="0"/>
        <w:jc w:val="left"/>
      </w:pPr>
      <w:r>
        <w:t xml:space="preserve"> </w:t>
      </w:r>
    </w:p>
    <w:p w14:paraId="2B6C7C19" w14:textId="77777777" w:rsidR="00D7370A" w:rsidRDefault="000A4AD3">
      <w:pPr>
        <w:ind w:left="720" w:right="0" w:hanging="720"/>
        <w:rPr>
          <w:b/>
        </w:rPr>
      </w:pPr>
      <w:r>
        <w:rPr>
          <w:b/>
        </w:rPr>
        <w:t xml:space="preserve">17.0 </w:t>
      </w:r>
      <w:r>
        <w:rPr>
          <w:b/>
          <w:u w:val="single" w:color="000000"/>
        </w:rPr>
        <w:t>HEALTH AND SAFETY INSPECTIONS (PROACTIVE MONITORING)</w:t>
      </w:r>
      <w:r>
        <w:rPr>
          <w:b/>
        </w:rPr>
        <w:t xml:space="preserve"> </w:t>
      </w:r>
    </w:p>
    <w:p w14:paraId="2DBA626D" w14:textId="1562F3DB" w:rsidR="00B43D4C" w:rsidRDefault="00D7370A" w:rsidP="00D7370A">
      <w:pPr>
        <w:ind w:left="720" w:right="0" w:hanging="720"/>
      </w:pPr>
      <w:r>
        <w:rPr>
          <w:lang w:val="ga-IE"/>
        </w:rPr>
        <w:t xml:space="preserve">             </w:t>
      </w:r>
      <w:r w:rsidR="000A4AD3">
        <w:t>To improve health and safety performance and to assist in promoting a positive health and safety culture, the Board of Governors will ensure that health and safety inspections are carried out</w:t>
      </w:r>
      <w:r w:rsidR="000A4AD3">
        <w:t xml:space="preserve"> on a regular basis. It is their responsibility to take steps or make recommendations to eliminate unsafe acts, and unsafe conditions and take immediate corrective action to prevent recurrence. Health and safety inspections, associated actions, recommendat</w:t>
      </w:r>
      <w:r w:rsidR="000A4AD3">
        <w:t xml:space="preserve">ions, </w:t>
      </w:r>
      <w:proofErr w:type="gramStart"/>
      <w:r w:rsidR="000A4AD3">
        <w:t>responsibilities</w:t>
      </w:r>
      <w:proofErr w:type="gramEnd"/>
      <w:r w:rsidR="000A4AD3">
        <w:t xml:space="preserve"> and timescales should be recorded. </w:t>
      </w:r>
    </w:p>
    <w:p w14:paraId="625EAEFC" w14:textId="77777777" w:rsidR="00B43D4C" w:rsidRDefault="000A4AD3">
      <w:pPr>
        <w:spacing w:after="0" w:line="259" w:lineRule="auto"/>
        <w:ind w:left="720" w:right="0" w:firstLine="0"/>
        <w:jc w:val="left"/>
      </w:pPr>
      <w:r>
        <w:t xml:space="preserve"> </w:t>
      </w:r>
    </w:p>
    <w:p w14:paraId="656BED02" w14:textId="77777777" w:rsidR="00B43D4C" w:rsidRDefault="000A4AD3">
      <w:pPr>
        <w:pStyle w:val="Heading1"/>
        <w:tabs>
          <w:tab w:val="center" w:pos="3313"/>
        </w:tabs>
        <w:ind w:left="0" w:firstLine="0"/>
      </w:pPr>
      <w:r>
        <w:rPr>
          <w:u w:val="none"/>
        </w:rPr>
        <w:t xml:space="preserve">18.0 </w:t>
      </w:r>
      <w:r>
        <w:rPr>
          <w:u w:val="none"/>
        </w:rPr>
        <w:tab/>
      </w:r>
      <w:r>
        <w:t>REPORTING, MONITORING AND REVIEWING SAFETY</w:t>
      </w:r>
      <w:r>
        <w:rPr>
          <w:u w:val="none"/>
        </w:rPr>
        <w:t xml:space="preserve"> </w:t>
      </w:r>
    </w:p>
    <w:p w14:paraId="78706267" w14:textId="77777777" w:rsidR="00B43D4C" w:rsidRDefault="000A4AD3">
      <w:pPr>
        <w:ind w:left="730" w:right="0"/>
      </w:pPr>
      <w:r>
        <w:t>To ensure this policy remains relevant and appropriate to the school, it will be reviewed every three years or more frequently should the need ar</w:t>
      </w:r>
      <w:r>
        <w:t xml:space="preserve">ise, </w:t>
      </w:r>
      <w:proofErr w:type="gramStart"/>
      <w:r>
        <w:t>e.g.</w:t>
      </w:r>
      <w:proofErr w:type="gramEnd"/>
      <w:r>
        <w:t xml:space="preserve"> on the publication of new regulations or on the receipt of new documentation from the Education Authority. </w:t>
      </w:r>
    </w:p>
    <w:sectPr w:rsidR="00B43D4C">
      <w:headerReference w:type="even" r:id="rId21"/>
      <w:headerReference w:type="default" r:id="rId22"/>
      <w:footerReference w:type="even" r:id="rId23"/>
      <w:footerReference w:type="default" r:id="rId24"/>
      <w:headerReference w:type="first" r:id="rId25"/>
      <w:footerReference w:type="first" r:id="rId26"/>
      <w:pgSz w:w="11911" w:h="16841"/>
      <w:pgMar w:top="542" w:right="1156" w:bottom="2115" w:left="677"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7F74" w14:textId="77777777" w:rsidR="00B43D4C" w:rsidRDefault="000A4AD3">
      <w:pPr>
        <w:spacing w:after="0" w:line="240" w:lineRule="auto"/>
      </w:pPr>
      <w:r>
        <w:separator/>
      </w:r>
    </w:p>
  </w:endnote>
  <w:endnote w:type="continuationSeparator" w:id="0">
    <w:p w14:paraId="40F48C78" w14:textId="77777777" w:rsidR="00B43D4C" w:rsidRDefault="000A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BC12" w14:textId="77777777" w:rsidR="00B43D4C" w:rsidRDefault="000A4AD3">
    <w:pPr>
      <w:spacing w:after="0" w:line="259" w:lineRule="auto"/>
      <w:ind w:left="476"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5696" w14:textId="77777777" w:rsidR="00B43D4C" w:rsidRDefault="000A4AD3">
    <w:pPr>
      <w:tabs>
        <w:tab w:val="center" w:pos="1006"/>
        <w:tab w:val="center" w:pos="5279"/>
      </w:tabs>
      <w:spacing w:after="0" w:line="259" w:lineRule="auto"/>
      <w:ind w:left="0" w:right="0" w:firstLine="0"/>
      <w:jc w:val="left"/>
    </w:pPr>
    <w:r>
      <w:rPr>
        <w:sz w:val="22"/>
      </w:rP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9F2F" w14:textId="77777777" w:rsidR="00B43D4C" w:rsidRDefault="000A4AD3">
    <w:pPr>
      <w:spacing w:after="0" w:line="259" w:lineRule="auto"/>
      <w:ind w:left="476"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505E" w14:textId="77777777" w:rsidR="00B43D4C" w:rsidRDefault="000A4AD3">
    <w:pPr>
      <w:tabs>
        <w:tab w:val="center" w:pos="1006"/>
        <w:tab w:val="center" w:pos="5279"/>
      </w:tabs>
      <w:spacing w:after="0" w:line="259" w:lineRule="auto"/>
      <w:ind w:left="0" w:right="0" w:firstLine="0"/>
      <w:jc w:val="left"/>
    </w:pPr>
    <w:r>
      <w:rPr>
        <w:sz w:val="22"/>
      </w:rP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87F8" w14:textId="77777777" w:rsidR="00B43D4C" w:rsidRDefault="000A4AD3">
    <w:pPr>
      <w:tabs>
        <w:tab w:val="center" w:pos="1006"/>
        <w:tab w:val="center" w:pos="5279"/>
      </w:tabs>
      <w:spacing w:after="0" w:line="259" w:lineRule="auto"/>
      <w:ind w:left="0" w:right="0" w:firstLine="0"/>
      <w:jc w:val="left"/>
    </w:pPr>
    <w:r>
      <w:rPr>
        <w:sz w:val="22"/>
      </w:rP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6687" w14:textId="77777777" w:rsidR="00B43D4C" w:rsidRDefault="000A4AD3">
    <w:pPr>
      <w:tabs>
        <w:tab w:val="center" w:pos="1006"/>
        <w:tab w:val="center" w:pos="5279"/>
      </w:tabs>
      <w:spacing w:after="0" w:line="259" w:lineRule="auto"/>
      <w:ind w:left="0" w:right="0" w:firstLine="0"/>
      <w:jc w:val="left"/>
    </w:pPr>
    <w:r>
      <w:rPr>
        <w:sz w:val="22"/>
      </w:rP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FFCD" w14:textId="77777777" w:rsidR="00B43D4C" w:rsidRDefault="000A4AD3">
    <w:pPr>
      <w:tabs>
        <w:tab w:val="center" w:pos="1004"/>
        <w:tab w:val="center" w:pos="5277"/>
      </w:tabs>
      <w:spacing w:after="0" w:line="259" w:lineRule="auto"/>
      <w:ind w:left="0" w:right="0" w:firstLine="0"/>
      <w:jc w:val="left"/>
    </w:pPr>
    <w:r>
      <w:rPr>
        <w:sz w:val="22"/>
      </w:rP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3A74" w14:textId="77777777" w:rsidR="00B43D4C" w:rsidRDefault="000A4AD3">
    <w:pPr>
      <w:tabs>
        <w:tab w:val="center" w:pos="1004"/>
        <w:tab w:val="center" w:pos="5277"/>
      </w:tabs>
      <w:spacing w:after="0" w:line="259" w:lineRule="auto"/>
      <w:ind w:left="0" w:right="0" w:firstLine="0"/>
      <w:jc w:val="left"/>
    </w:pPr>
    <w:r>
      <w:rPr>
        <w:sz w:val="22"/>
      </w:rP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3977" w14:textId="77777777" w:rsidR="00B43D4C" w:rsidRDefault="000A4AD3">
    <w:pPr>
      <w:tabs>
        <w:tab w:val="center" w:pos="1004"/>
        <w:tab w:val="center" w:pos="5277"/>
      </w:tabs>
      <w:spacing w:after="0" w:line="259" w:lineRule="auto"/>
      <w:ind w:left="0" w:right="0" w:firstLine="0"/>
      <w:jc w:val="left"/>
    </w:pPr>
    <w:r>
      <w:rPr>
        <w:sz w:val="22"/>
      </w:rP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4F98" w14:textId="77777777" w:rsidR="00B43D4C" w:rsidRDefault="000A4AD3">
      <w:pPr>
        <w:spacing w:after="0" w:line="240" w:lineRule="auto"/>
      </w:pPr>
      <w:r>
        <w:separator/>
      </w:r>
    </w:p>
  </w:footnote>
  <w:footnote w:type="continuationSeparator" w:id="0">
    <w:p w14:paraId="568F21F1" w14:textId="77777777" w:rsidR="00B43D4C" w:rsidRDefault="000A4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5E7C" w14:textId="77777777" w:rsidR="00B43D4C" w:rsidRDefault="00B43D4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080A" w14:textId="77777777" w:rsidR="00B43D4C" w:rsidRDefault="000A4AD3">
    <w:pPr>
      <w:spacing w:after="519" w:line="259" w:lineRule="auto"/>
      <w:ind w:left="1006" w:right="0" w:firstLine="0"/>
      <w:jc w:val="left"/>
    </w:pPr>
    <w:r>
      <w:rPr>
        <w:rFonts w:ascii="Arial" w:eastAsia="Arial" w:hAnsi="Arial" w:cs="Arial"/>
        <w:sz w:val="20"/>
      </w:rPr>
      <w:t xml:space="preserve"> </w:t>
    </w:r>
  </w:p>
  <w:p w14:paraId="756F115D" w14:textId="77777777" w:rsidR="00B43D4C" w:rsidRDefault="000A4AD3">
    <w:pPr>
      <w:spacing w:after="0" w:line="259" w:lineRule="auto"/>
      <w:ind w:left="360" w:right="0" w:firstLine="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D9E6" w14:textId="77777777" w:rsidR="00B43D4C" w:rsidRDefault="00B43D4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1ACD" w14:textId="77777777" w:rsidR="00B43D4C" w:rsidRDefault="000A4AD3">
    <w:pPr>
      <w:spacing w:after="519" w:line="259" w:lineRule="auto"/>
      <w:ind w:left="1006" w:right="0" w:firstLine="0"/>
      <w:jc w:val="left"/>
    </w:pPr>
    <w:r>
      <w:rPr>
        <w:rFonts w:ascii="Arial" w:eastAsia="Arial" w:hAnsi="Arial" w:cs="Arial"/>
        <w:sz w:val="20"/>
      </w:rPr>
      <w:t xml:space="preserve"> </w:t>
    </w:r>
  </w:p>
  <w:p w14:paraId="2572FE78" w14:textId="77777777" w:rsidR="00B43D4C" w:rsidRDefault="000A4AD3">
    <w:pPr>
      <w:spacing w:after="0" w:line="259" w:lineRule="auto"/>
      <w:ind w:left="360" w:right="0" w:firstLine="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BC37" w14:textId="77777777" w:rsidR="00B43D4C" w:rsidRDefault="000A4AD3">
    <w:pPr>
      <w:spacing w:after="519" w:line="259" w:lineRule="auto"/>
      <w:ind w:left="1006" w:right="0" w:firstLine="0"/>
      <w:jc w:val="left"/>
    </w:pPr>
    <w:r>
      <w:rPr>
        <w:rFonts w:ascii="Arial" w:eastAsia="Arial" w:hAnsi="Arial" w:cs="Arial"/>
        <w:sz w:val="20"/>
      </w:rPr>
      <w:t xml:space="preserve"> </w:t>
    </w:r>
  </w:p>
  <w:p w14:paraId="397A6159" w14:textId="77777777" w:rsidR="00B43D4C" w:rsidRDefault="00B43D4C">
    <w:pPr>
      <w:spacing w:after="0" w:line="259" w:lineRule="auto"/>
      <w:ind w:left="36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A2A9" w14:textId="77777777" w:rsidR="00B43D4C" w:rsidRDefault="000A4AD3">
    <w:pPr>
      <w:spacing w:after="519" w:line="259" w:lineRule="auto"/>
      <w:ind w:left="1006" w:right="0" w:firstLine="0"/>
      <w:jc w:val="left"/>
    </w:pPr>
    <w:r>
      <w:rPr>
        <w:rFonts w:ascii="Arial" w:eastAsia="Arial" w:hAnsi="Arial" w:cs="Arial"/>
        <w:sz w:val="20"/>
      </w:rPr>
      <w:t xml:space="preserve"> </w:t>
    </w:r>
  </w:p>
  <w:p w14:paraId="33C2E12C" w14:textId="77777777" w:rsidR="00B43D4C" w:rsidRDefault="000A4AD3">
    <w:pPr>
      <w:spacing w:after="0" w:line="259" w:lineRule="auto"/>
      <w:ind w:left="360" w:right="0" w:firstLine="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FB3B" w14:textId="77777777" w:rsidR="00B43D4C" w:rsidRDefault="00B43D4C">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E84" w14:textId="77777777" w:rsidR="00B43D4C" w:rsidRDefault="00B43D4C">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607" w14:textId="77777777" w:rsidR="00B43D4C" w:rsidRDefault="00B43D4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82E"/>
    <w:multiLevelType w:val="hybridMultilevel"/>
    <w:tmpl w:val="0478BA64"/>
    <w:lvl w:ilvl="0" w:tplc="12B4EE70">
      <w:start w:val="1"/>
      <w:numFmt w:val="bullet"/>
      <w:lvlText w:val="•"/>
      <w:lvlJc w:val="left"/>
      <w:pPr>
        <w:ind w:left="707"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1" w15:restartNumberingAfterBreak="0">
    <w:nsid w:val="29DD48DF"/>
    <w:multiLevelType w:val="hybridMultilevel"/>
    <w:tmpl w:val="CA18B910"/>
    <w:lvl w:ilvl="0" w:tplc="2274370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60950">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CB388">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728D72">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3C9380">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81778">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FA9D1E">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04292E">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B23F64">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1C06D5"/>
    <w:multiLevelType w:val="hybridMultilevel"/>
    <w:tmpl w:val="9B467802"/>
    <w:lvl w:ilvl="0" w:tplc="7A8496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74E758">
      <w:start w:val="1"/>
      <w:numFmt w:val="bullet"/>
      <w:lvlText w:val="o"/>
      <w:lvlJc w:val="left"/>
      <w:pPr>
        <w:ind w:left="1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B21AF6">
      <w:start w:val="1"/>
      <w:numFmt w:val="bullet"/>
      <w:lvlText w:val="▪"/>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B686D6">
      <w:start w:val="1"/>
      <w:numFmt w:val="bullet"/>
      <w:lvlText w:val="•"/>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663CA">
      <w:start w:val="1"/>
      <w:numFmt w:val="bullet"/>
      <w:lvlText w:val="o"/>
      <w:lvlJc w:val="left"/>
      <w:pPr>
        <w:ind w:left="3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46344E">
      <w:start w:val="1"/>
      <w:numFmt w:val="bullet"/>
      <w:lvlText w:val="▪"/>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ECB9C6">
      <w:start w:val="1"/>
      <w:numFmt w:val="bullet"/>
      <w:lvlText w:val="•"/>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F0DC58">
      <w:start w:val="1"/>
      <w:numFmt w:val="bullet"/>
      <w:lvlText w:val="o"/>
      <w:lvlJc w:val="left"/>
      <w:pPr>
        <w:ind w:left="5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708D28">
      <w:start w:val="1"/>
      <w:numFmt w:val="bullet"/>
      <w:lvlText w:val="▪"/>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8525DB"/>
    <w:multiLevelType w:val="hybridMultilevel"/>
    <w:tmpl w:val="114277C8"/>
    <w:lvl w:ilvl="0" w:tplc="AD52D4A4">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60FA40">
      <w:start w:val="1"/>
      <w:numFmt w:val="bullet"/>
      <w:lvlText w:val="o"/>
      <w:lvlJc w:val="left"/>
      <w:pPr>
        <w:ind w:left="1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AC565A">
      <w:start w:val="1"/>
      <w:numFmt w:val="bullet"/>
      <w:lvlText w:val="▪"/>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F824EE">
      <w:start w:val="1"/>
      <w:numFmt w:val="bullet"/>
      <w:lvlText w:val="•"/>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1E7C64">
      <w:start w:val="1"/>
      <w:numFmt w:val="bullet"/>
      <w:lvlText w:val="o"/>
      <w:lvlJc w:val="left"/>
      <w:pPr>
        <w:ind w:left="3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F4AA8C">
      <w:start w:val="1"/>
      <w:numFmt w:val="bullet"/>
      <w:lvlText w:val="▪"/>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EE44CC">
      <w:start w:val="1"/>
      <w:numFmt w:val="bullet"/>
      <w:lvlText w:val="•"/>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DCAD86">
      <w:start w:val="1"/>
      <w:numFmt w:val="bullet"/>
      <w:lvlText w:val="o"/>
      <w:lvlJc w:val="left"/>
      <w:pPr>
        <w:ind w:left="5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2C3F3E">
      <w:start w:val="1"/>
      <w:numFmt w:val="bullet"/>
      <w:lvlText w:val="▪"/>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7C0A55"/>
    <w:multiLevelType w:val="hybridMultilevel"/>
    <w:tmpl w:val="2E54B57C"/>
    <w:lvl w:ilvl="0" w:tplc="0864662E">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149940">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2CEC72">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B43E86">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8658EA">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0EC84E">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B6EB1E">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709A3A">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E6CD00">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C3151C"/>
    <w:multiLevelType w:val="hybridMultilevel"/>
    <w:tmpl w:val="5A528082"/>
    <w:lvl w:ilvl="0" w:tplc="9634D36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944DD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744AA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1CD37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B4EFD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D42FE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60441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86EEB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28A7B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E34871"/>
    <w:multiLevelType w:val="hybridMultilevel"/>
    <w:tmpl w:val="A0A2DD0E"/>
    <w:lvl w:ilvl="0" w:tplc="12B4EE70">
      <w:start w:val="1"/>
      <w:numFmt w:val="bullet"/>
      <w:lvlText w:val="•"/>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6F2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8AA6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A857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6845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F205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2A84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144A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EC3E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34559875">
    <w:abstractNumId w:val="6"/>
  </w:num>
  <w:num w:numId="2" w16cid:durableId="1866673898">
    <w:abstractNumId w:val="3"/>
  </w:num>
  <w:num w:numId="3" w16cid:durableId="2097168625">
    <w:abstractNumId w:val="5"/>
  </w:num>
  <w:num w:numId="4" w16cid:durableId="1382947836">
    <w:abstractNumId w:val="1"/>
  </w:num>
  <w:num w:numId="5" w16cid:durableId="409473435">
    <w:abstractNumId w:val="4"/>
  </w:num>
  <w:num w:numId="6" w16cid:durableId="1093432112">
    <w:abstractNumId w:val="2"/>
  </w:num>
  <w:num w:numId="7" w16cid:durableId="55589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4C"/>
    <w:rsid w:val="000A4AD3"/>
    <w:rsid w:val="004F2D4D"/>
    <w:rsid w:val="005B36CC"/>
    <w:rsid w:val="00B43D4C"/>
    <w:rsid w:val="00D73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873E"/>
  <w15:docId w15:val="{E3EB09EC-FC09-4ECA-8C18-293CB5D8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85" w:righ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9"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68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2473</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NINEuser</dc:creator>
  <cp:keywords/>
  <cp:lastModifiedBy>M Brady</cp:lastModifiedBy>
  <cp:revision>3</cp:revision>
  <cp:lastPrinted>2024-04-26T13:04:00Z</cp:lastPrinted>
  <dcterms:created xsi:type="dcterms:W3CDTF">2024-04-26T13:03:00Z</dcterms:created>
  <dcterms:modified xsi:type="dcterms:W3CDTF">2024-04-26T13:04:00Z</dcterms:modified>
</cp:coreProperties>
</file>